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A8F3" w14:textId="77777777" w:rsidR="00FE5CF8" w:rsidRDefault="00FE5CF8" w:rsidP="00FE5CF8">
      <w:r>
        <w:rPr>
          <w:noProof/>
        </w:rPr>
        <w:drawing>
          <wp:anchor distT="0" distB="0" distL="114300" distR="114300" simplePos="0" relativeHeight="251677696" behindDoc="1" locked="0" layoutInCell="1" allowOverlap="1" wp14:anchorId="40000493" wp14:editId="5BBC4CD9">
            <wp:simplePos x="0" y="0"/>
            <wp:positionH relativeFrom="column">
              <wp:posOffset>5189220</wp:posOffset>
            </wp:positionH>
            <wp:positionV relativeFrom="paragraph">
              <wp:posOffset>-1270</wp:posOffset>
            </wp:positionV>
            <wp:extent cx="762000" cy="887351"/>
            <wp:effectExtent l="0" t="0" r="0" b="0"/>
            <wp:wrapTight wrapText="bothSides">
              <wp:wrapPolygon edited="0">
                <wp:start x="0" y="0"/>
                <wp:lineTo x="0" y="21337"/>
                <wp:lineTo x="21060" y="21337"/>
                <wp:lineTo x="2106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2000" cy="887351"/>
                    </a:xfrm>
                    <a:prstGeom prst="rect">
                      <a:avLst/>
                    </a:prstGeom>
                  </pic:spPr>
                </pic:pic>
              </a:graphicData>
            </a:graphic>
          </wp:anchor>
        </w:drawing>
      </w:r>
    </w:p>
    <w:p w14:paraId="0594569C" w14:textId="77777777" w:rsidR="00FE5CF8" w:rsidRDefault="00FE5CF8" w:rsidP="00FE5CF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ind w:right="-1"/>
        <w:rPr>
          <w:rFonts w:ascii="Tahoma" w:hAnsi="Tahoma" w:cs="Tahoma"/>
          <w:sz w:val="24"/>
          <w:szCs w:val="24"/>
        </w:rPr>
      </w:pPr>
      <w:r w:rsidRPr="000E77D4">
        <w:rPr>
          <w:rFonts w:ascii="Tahoma" w:hAnsi="Tahoma" w:cs="Tahoma"/>
          <w:sz w:val="24"/>
          <w:szCs w:val="24"/>
        </w:rPr>
        <w:t>Can you show that, whatever the orientation of the red square, it covers a quarter of the blue square?</w:t>
      </w:r>
    </w:p>
    <w:p w14:paraId="26CB5A77" w14:textId="77777777" w:rsidR="00FE5CF8" w:rsidRDefault="00FE5CF8" w:rsidP="00FE5CF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ind w:right="-1"/>
        <w:rPr>
          <w:rFonts w:ascii="Tahoma" w:hAnsi="Tahoma" w:cs="Tahoma"/>
          <w:sz w:val="24"/>
          <w:szCs w:val="24"/>
        </w:rPr>
      </w:pPr>
    </w:p>
    <w:p w14:paraId="625A5F1F" w14:textId="7C2A3F19" w:rsidR="00FE5CF8" w:rsidRPr="0063549F" w:rsidRDefault="00FE5CF8" w:rsidP="00FE5CF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ind w:right="-1"/>
        <w:rPr>
          <w:rFonts w:ascii="Tahoma" w:hAnsi="Tahoma" w:cs="Tahoma"/>
          <w:sz w:val="24"/>
          <w:szCs w:val="24"/>
        </w:rPr>
      </w:pPr>
      <w:r>
        <w:rPr>
          <w:rFonts w:ascii="Tahoma" w:hAnsi="Tahoma" w:cs="Tahoma"/>
          <w:sz w:val="24"/>
          <w:szCs w:val="24"/>
        </w:rPr>
        <w:t xml:space="preserve">Below are some diagrams which form a proof. Add an explanation to each diagram to compete the proof. </w:t>
      </w:r>
      <w:r>
        <w:rPr>
          <w:rFonts w:ascii="Tahoma" w:hAnsi="Tahoma" w:cs="Tahoma"/>
          <w:sz w:val="24"/>
          <w:szCs w:val="24"/>
        </w:rPr>
        <w:br/>
      </w:r>
    </w:p>
    <w:p w14:paraId="7019EC43" w14:textId="1E9B7978" w:rsidR="004D0E14" w:rsidRDefault="00EC4CB6" w:rsidP="004D0E14">
      <w:r>
        <w:rPr>
          <w:noProof/>
        </w:rPr>
        <w:pict w14:anchorId="6A8084E3">
          <v:rect id="_x0000_s2053" style="position:absolute;margin-left:119.05pt;margin-top:1.15pt;width:212.4pt;height:82.8pt;z-index:251658240" strokecolor="#a5a5a5 [2092]">
            <v:textbox style="mso-next-textbox:#_x0000_s2053">
              <w:txbxContent>
                <w:p w14:paraId="559E2F96" w14:textId="47D9FEB9" w:rsidR="00B24EE3" w:rsidRDefault="00B24EE3">
                  <w:r>
                    <w:t>1.</w:t>
                  </w:r>
                </w:p>
              </w:txbxContent>
            </v:textbox>
          </v:rect>
        </w:pict>
      </w:r>
      <w:r w:rsidR="0042719E">
        <w:rPr>
          <w:noProof/>
        </w:rPr>
        <w:drawing>
          <wp:anchor distT="0" distB="0" distL="114300" distR="114300" simplePos="0" relativeHeight="251625984" behindDoc="1" locked="0" layoutInCell="1" allowOverlap="1" wp14:anchorId="1D41D6EB" wp14:editId="2EFAD9E9">
            <wp:simplePos x="0" y="0"/>
            <wp:positionH relativeFrom="column">
              <wp:posOffset>-20955</wp:posOffset>
            </wp:positionH>
            <wp:positionV relativeFrom="paragraph">
              <wp:posOffset>60325</wp:posOffset>
            </wp:positionV>
            <wp:extent cx="1417955" cy="16376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417955" cy="1637665"/>
                    </a:xfrm>
                    <a:prstGeom prst="rect">
                      <a:avLst/>
                    </a:prstGeom>
                  </pic:spPr>
                </pic:pic>
              </a:graphicData>
            </a:graphic>
          </wp:anchor>
        </w:drawing>
      </w:r>
    </w:p>
    <w:p w14:paraId="2D89BCCE" w14:textId="0417C2DE" w:rsidR="004D0E14" w:rsidRDefault="004D0E14" w:rsidP="004D0E14"/>
    <w:p w14:paraId="181CE50F" w14:textId="747970CE" w:rsidR="004D0E14" w:rsidRDefault="004D0E14" w:rsidP="004D0E14">
      <w:r>
        <w:t xml:space="preserve"> </w:t>
      </w:r>
    </w:p>
    <w:p w14:paraId="278C2919" w14:textId="69CBB13E" w:rsidR="004D0E14" w:rsidRDefault="004D0E14" w:rsidP="004D0E14">
      <w:r>
        <w:t xml:space="preserve"> </w:t>
      </w:r>
    </w:p>
    <w:p w14:paraId="471163D9" w14:textId="0ED41A22" w:rsidR="004D0E14" w:rsidRDefault="004D0E14" w:rsidP="004D0E14">
      <w:r>
        <w:t xml:space="preserve"> </w:t>
      </w:r>
    </w:p>
    <w:p w14:paraId="0130456A" w14:textId="5899A96C" w:rsidR="004D0E14" w:rsidRDefault="004D0E14" w:rsidP="004D0E14">
      <w:r>
        <w:t xml:space="preserve"> </w:t>
      </w:r>
    </w:p>
    <w:p w14:paraId="572BE4C1" w14:textId="2027846F" w:rsidR="00C475EA" w:rsidRPr="0063549F" w:rsidRDefault="00EE1BAB"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rPr>
          <w:rFonts w:ascii="Times New Roman" w:eastAsia="Times New Roman" w:hAnsi="Times New Roman"/>
          <w:color w:val="auto"/>
          <w:sz w:val="20"/>
          <w:lang w:eastAsia="en-GB"/>
        </w:rPr>
      </w:pPr>
      <w:r>
        <w:rPr>
          <w:noProof/>
        </w:rPr>
        <w:drawing>
          <wp:anchor distT="0" distB="0" distL="114300" distR="114300" simplePos="0" relativeHeight="251675648" behindDoc="0" locked="0" layoutInCell="1" allowOverlap="1" wp14:anchorId="27106A05" wp14:editId="0016978C">
            <wp:simplePos x="0" y="0"/>
            <wp:positionH relativeFrom="column">
              <wp:posOffset>4785360</wp:posOffset>
            </wp:positionH>
            <wp:positionV relativeFrom="paragraph">
              <wp:posOffset>4982845</wp:posOffset>
            </wp:positionV>
            <wp:extent cx="1418400" cy="1638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extLst>
                        <a:ext uri="{28A0092B-C50C-407E-A947-70E740481C1C}">
                          <a14:useLocalDpi xmlns:a14="http://schemas.microsoft.com/office/drawing/2010/main" val="0"/>
                        </a:ext>
                      </a:extLst>
                    </a:blip>
                    <a:stretch>
                      <a:fillRect/>
                    </a:stretch>
                  </pic:blipFill>
                  <pic:spPr>
                    <a:xfrm>
                      <a:off x="0" y="0"/>
                      <a:ext cx="1418400" cy="1638000"/>
                    </a:xfrm>
                    <a:prstGeom prst="rect">
                      <a:avLst/>
                    </a:prstGeom>
                  </pic:spPr>
                </pic:pic>
              </a:graphicData>
            </a:graphic>
          </wp:anchor>
        </w:drawing>
      </w:r>
      <w:r>
        <w:rPr>
          <w:noProof/>
        </w:rPr>
        <w:drawing>
          <wp:anchor distT="0" distB="0" distL="114300" distR="114300" simplePos="0" relativeHeight="251673600" behindDoc="0" locked="0" layoutInCell="1" allowOverlap="1" wp14:anchorId="10B3D2DB" wp14:editId="5A3E7D41">
            <wp:simplePos x="0" y="0"/>
            <wp:positionH relativeFrom="column">
              <wp:posOffset>-91173</wp:posOffset>
            </wp:positionH>
            <wp:positionV relativeFrom="paragraph">
              <wp:posOffset>3702685</wp:posOffset>
            </wp:positionV>
            <wp:extent cx="1425600" cy="1638000"/>
            <wp:effectExtent l="0" t="0" r="3175"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1425600" cy="1638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136" behindDoc="0" locked="0" layoutInCell="1" allowOverlap="1" wp14:anchorId="61B2AA80" wp14:editId="4F0A5827">
            <wp:simplePos x="0" y="0"/>
            <wp:positionH relativeFrom="column">
              <wp:posOffset>4815840</wp:posOffset>
            </wp:positionH>
            <wp:positionV relativeFrom="paragraph">
              <wp:posOffset>2483485</wp:posOffset>
            </wp:positionV>
            <wp:extent cx="1425600" cy="1638000"/>
            <wp:effectExtent l="0" t="0" r="317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425600" cy="1638000"/>
                    </a:xfrm>
                    <a:prstGeom prst="rect">
                      <a:avLst/>
                    </a:prstGeom>
                  </pic:spPr>
                </pic:pic>
              </a:graphicData>
            </a:graphic>
          </wp:anchor>
        </w:drawing>
      </w:r>
      <w:r w:rsidR="0042719E">
        <w:rPr>
          <w:noProof/>
        </w:rPr>
        <w:drawing>
          <wp:anchor distT="0" distB="0" distL="114300" distR="114300" simplePos="0" relativeHeight="251669504" behindDoc="0" locked="0" layoutInCell="1" allowOverlap="1" wp14:anchorId="0745C834" wp14:editId="2F8CC883">
            <wp:simplePos x="0" y="0"/>
            <wp:positionH relativeFrom="column">
              <wp:posOffset>-91440</wp:posOffset>
            </wp:positionH>
            <wp:positionV relativeFrom="page">
              <wp:posOffset>4708525</wp:posOffset>
            </wp:positionV>
            <wp:extent cx="1425600" cy="1638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1425600" cy="1638000"/>
                    </a:xfrm>
                    <a:prstGeom prst="rect">
                      <a:avLst/>
                    </a:prstGeom>
                  </pic:spPr>
                </pic:pic>
              </a:graphicData>
            </a:graphic>
            <wp14:sizeRelH relativeFrom="margin">
              <wp14:pctWidth>0</wp14:pctWidth>
            </wp14:sizeRelH>
            <wp14:sizeRelV relativeFrom="margin">
              <wp14:pctHeight>0</wp14:pctHeight>
            </wp14:sizeRelV>
          </wp:anchor>
        </w:drawing>
      </w:r>
      <w:r w:rsidR="00EC4CB6">
        <w:rPr>
          <w:noProof/>
        </w:rPr>
        <w:pict w14:anchorId="6A8084E3">
          <v:rect id="_x0000_s2057" style="position:absolute;margin-left:114.25pt;margin-top:313.15pt;width:212.4pt;height:82.8pt;z-index:251662336;mso-position-horizontal-relative:text;mso-position-vertical-relative:text" strokecolor="#a5a5a5 [2092]">
            <v:textbox style="mso-next-textbox:#_x0000_s2057">
              <w:txbxContent>
                <w:p w14:paraId="629DA5D3" w14:textId="003032A1" w:rsidR="00B24EE3" w:rsidRDefault="00B24EE3">
                  <w:r>
                    <w:t>5.</w:t>
                  </w:r>
                </w:p>
              </w:txbxContent>
            </v:textbox>
          </v:rect>
        </w:pict>
      </w:r>
      <w:r w:rsidR="00EC4CB6">
        <w:rPr>
          <w:noProof/>
        </w:rPr>
        <w:pict w14:anchorId="6A8084E3">
          <v:rect id="_x0000_s2058" style="position:absolute;margin-left:153.85pt;margin-top:410.35pt;width:212.4pt;height:82.8pt;z-index:251667456;mso-position-horizontal-relative:text;mso-position-vertical-relative:text" strokecolor="#a5a5a5 [2092]">
            <v:textbox style="mso-next-textbox:#_x0000_s2058">
              <w:txbxContent>
                <w:p w14:paraId="768F4739" w14:textId="790A189A" w:rsidR="0042719E" w:rsidRDefault="0042719E" w:rsidP="0042719E">
                  <w:r>
                    <w:t>6.</w:t>
                  </w:r>
                </w:p>
              </w:txbxContent>
            </v:textbox>
          </v:rect>
        </w:pict>
      </w:r>
      <w:r w:rsidR="00EC4CB6">
        <w:rPr>
          <w:noProof/>
        </w:rPr>
        <w:pict w14:anchorId="6A8084E3">
          <v:rect id="_x0000_s2056" style="position:absolute;margin-left:153.85pt;margin-top:214.75pt;width:212.4pt;height:82.8pt;z-index:251661312;mso-position-horizontal-relative:text;mso-position-vertical-relative:text" strokecolor="#a5a5a5 [2092]">
            <v:textbox style="mso-next-textbox:#_x0000_s2056">
              <w:txbxContent>
                <w:p w14:paraId="056F4A9A" w14:textId="69815339" w:rsidR="00B24EE3" w:rsidRDefault="00B24EE3">
                  <w:r>
                    <w:t>4.</w:t>
                  </w:r>
                </w:p>
              </w:txbxContent>
            </v:textbox>
          </v:rect>
        </w:pict>
      </w:r>
      <w:r w:rsidR="0042719E">
        <w:rPr>
          <w:noProof/>
        </w:rPr>
        <w:drawing>
          <wp:anchor distT="0" distB="0" distL="114300" distR="114300" simplePos="0" relativeHeight="251633152" behindDoc="1" locked="0" layoutInCell="1" allowOverlap="1" wp14:anchorId="32BF974A" wp14:editId="4A331109">
            <wp:simplePos x="0" y="0"/>
            <wp:positionH relativeFrom="column">
              <wp:posOffset>4815840</wp:posOffset>
            </wp:positionH>
            <wp:positionV relativeFrom="paragraph">
              <wp:posOffset>106045</wp:posOffset>
            </wp:positionV>
            <wp:extent cx="1450340" cy="16338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450340" cy="1633855"/>
                    </a:xfrm>
                    <a:prstGeom prst="rect">
                      <a:avLst/>
                    </a:prstGeom>
                  </pic:spPr>
                </pic:pic>
              </a:graphicData>
            </a:graphic>
          </wp:anchor>
        </w:drawing>
      </w:r>
      <w:r w:rsidR="00EC4CB6">
        <w:rPr>
          <w:noProof/>
        </w:rPr>
        <w:pict w14:anchorId="6A8084E3">
          <v:rect id="_x0000_s2055" style="position:absolute;margin-left:115.45pt;margin-top:115.15pt;width:212.4pt;height:82.8pt;z-index:251660288;mso-position-horizontal-relative:text;mso-position-vertical-relative:text" strokecolor="#a5a5a5 [2092]">
            <v:textbox style="mso-next-textbox:#_x0000_s2055">
              <w:txbxContent>
                <w:p w14:paraId="536D9670" w14:textId="2F0CF475" w:rsidR="00B24EE3" w:rsidRDefault="00B24EE3">
                  <w:r>
                    <w:t>3.</w:t>
                  </w:r>
                </w:p>
              </w:txbxContent>
            </v:textbox>
          </v:rect>
        </w:pict>
      </w:r>
      <w:r w:rsidR="00EC4CB6">
        <w:rPr>
          <w:noProof/>
        </w:rPr>
        <w:pict w14:anchorId="6A8084E3">
          <v:rect id="_x0000_s2054" style="position:absolute;margin-left:155.05pt;margin-top:16.75pt;width:212.4pt;height:82.8pt;z-index:251659264;mso-position-horizontal-relative:text;mso-position-vertical-relative:text" strokecolor="#a5a5a5 [2092]">
            <v:textbox style="mso-next-textbox:#_x0000_s2054">
              <w:txbxContent>
                <w:p w14:paraId="110DE3FD" w14:textId="030E3756" w:rsidR="00B24EE3" w:rsidRDefault="00B24EE3">
                  <w:r>
                    <w:t>2.</w:t>
                  </w:r>
                </w:p>
              </w:txbxContent>
            </v:textbox>
          </v:rect>
        </w:pict>
      </w:r>
    </w:p>
    <w:sectPr w:rsidR="00C475EA" w:rsidRPr="0063549F" w:rsidSect="008A026B">
      <w:headerReference w:type="even" r:id="rId14"/>
      <w:headerReference w:type="default" r:id="rId15"/>
      <w:footerReference w:type="even" r:id="rId16"/>
      <w:footerReference w:type="default" r:id="rId17"/>
      <w:headerReference w:type="first" r:id="rId18"/>
      <w:footerReference w:type="first" r:id="rId19"/>
      <w:pgSz w:w="11904" w:h="16840" w:code="9"/>
      <w:pgMar w:top="1667" w:right="705" w:bottom="1134" w:left="993"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F8087" w14:textId="77777777" w:rsidR="00EC4CB6" w:rsidRDefault="00EC4CB6">
      <w:r>
        <w:separator/>
      </w:r>
    </w:p>
  </w:endnote>
  <w:endnote w:type="continuationSeparator" w:id="0">
    <w:p w14:paraId="0CB4CEE1" w14:textId="77777777" w:rsidR="00EC4CB6" w:rsidRDefault="00EC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Malgun Gothic"/>
    <w:charset w:val="00"/>
    <w:family w:val="roman"/>
    <w:pitch w:val="default"/>
  </w:font>
  <w:font w:name="ヒラギノ角ゴ Pro W3">
    <w:altName w:val="Yu Gothic"/>
    <w:charset w:val="80"/>
    <w:family w:val="auto"/>
    <w:pitch w:val="variable"/>
    <w:sig w:usb0="00000001" w:usb1="00000000" w:usb2="01000407" w:usb3="00000000" w:csb0="00020000" w:csb1="00000000"/>
  </w:font>
  <w:font w:name="Helvetica">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27A2" w14:textId="77777777" w:rsidR="006C67D6" w:rsidRPr="00681649" w:rsidRDefault="00EC4CB6"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0E3D" w14:textId="4B7BE52D" w:rsidR="00D24BDD" w:rsidRPr="006E5D37" w:rsidRDefault="00B358A2" w:rsidP="00E716D3">
    <w:pPr>
      <w:pStyle w:val="HeaderFooter"/>
      <w:rPr>
        <w:rFonts w:ascii="Arial" w:hAnsi="Arial" w:cs="Arial"/>
        <w:i/>
        <w:sz w:val="18"/>
        <w:szCs w:val="18"/>
      </w:rPr>
    </w:pPr>
    <w:r w:rsidRPr="006E5D37">
      <w:rPr>
        <w:rFonts w:ascii="Arial" w:hAnsi="Arial" w:cs="Arial"/>
        <w:i/>
        <w:sz w:val="18"/>
        <w:szCs w:val="18"/>
      </w:rPr>
      <w:t>nrich.maths.org/</w:t>
    </w:r>
    <w:r w:rsidR="003A0581">
      <w:rPr>
        <w:rFonts w:ascii="Arial" w:hAnsi="Arial" w:cs="Arial"/>
        <w:i/>
        <w:sz w:val="18"/>
        <w:szCs w:val="18"/>
      </w:rPr>
      <w:t>891</w:t>
    </w:r>
  </w:p>
  <w:p w14:paraId="1776F368" w14:textId="77777777" w:rsidR="00D24BDD" w:rsidRPr="006E5D37" w:rsidRDefault="00D24BDD" w:rsidP="00E716D3">
    <w:pPr>
      <w:pStyle w:val="HeaderFooter"/>
      <w:rPr>
        <w:rFonts w:ascii="Arial" w:hAnsi="Arial" w:cs="Arial"/>
        <w:i/>
        <w:sz w:val="18"/>
        <w:szCs w:val="18"/>
      </w:rPr>
    </w:pPr>
    <w:r w:rsidRPr="006E5D37">
      <w:rPr>
        <w:rFonts w:ascii="Arial" w:hAnsi="Arial" w:cs="Arial"/>
        <w:i/>
        <w:sz w:val="18"/>
        <w:szCs w:val="18"/>
      </w:rPr>
      <w:t>© University of Cambridge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4FD6" w14:textId="77777777" w:rsidR="00F462EF" w:rsidRDefault="00F46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E98AD" w14:textId="77777777" w:rsidR="00EC4CB6" w:rsidRDefault="00EC4CB6">
      <w:r>
        <w:separator/>
      </w:r>
    </w:p>
  </w:footnote>
  <w:footnote w:type="continuationSeparator" w:id="0">
    <w:p w14:paraId="77AC5A95" w14:textId="77777777" w:rsidR="00EC4CB6" w:rsidRDefault="00EC4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6209" w14:textId="77777777" w:rsidR="00681649" w:rsidRDefault="00EC4CB6">
    <w:pPr>
      <w:pStyle w:val="Header"/>
    </w:pPr>
    <w:r>
      <w:rPr>
        <w:noProof/>
        <w:lang w:val="en-GB" w:eastAsia="en-GB"/>
      </w:rPr>
      <w:pict w14:anchorId="34745766">
        <v:group id="_x0000_s1040"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1041"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1042"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1042" inset="8pt,8pt,8pt,8pt">
                <w:txbxContent>
                  <w:p w14:paraId="1B85C8B5" w14:textId="77777777"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1043" style="position:absolute;width:2020;height:1260" coordsize="21600,21600" o:spt="100" adj="0,,0" path="" strokeweight="1pt">
              <v:stroke joinstyle="round"/>
              <v:imagedata r:id="rId1" o:title=""/>
              <v:formulas/>
              <v:path o:connecttype="segments"/>
            </v:shape>
          </v:group>
          <v:rect id="_x0000_s1044"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1044" inset="0,0,0,0">
              <w:txbxContent>
                <w:p w14:paraId="7A40DBB9" w14:textId="77777777" w:rsidR="00681649" w:rsidRDefault="00681649" w:rsidP="00170674">
                  <w:pPr>
                    <w:pStyle w:val="Title"/>
                    <w:rPr>
                      <w:rFonts w:ascii="Times New Roman" w:eastAsia="Times New Roman" w:hAnsi="Times New Roman"/>
                      <w:color w:val="auto"/>
                      <w:sz w:val="20"/>
                      <w:lang w:val="en-GB" w:eastAsia="en-GB"/>
                    </w:rPr>
                  </w:pPr>
                  <w:r>
                    <w:t>What’s it Worth?</w:t>
                  </w:r>
                </w:p>
              </w:txbxContent>
            </v:textbox>
          </v:rect>
          <w10:wrap type="tight"/>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B4C4" w14:textId="77777777" w:rsidR="006C67D6" w:rsidRDefault="00EC4CB6" w:rsidP="00E716D3">
    <w:pPr>
      <w:pStyle w:val="HeaderFooter"/>
      <w:rPr>
        <w:rFonts w:hint="eastAsia"/>
        <w:lang w:val="en-GB" w:eastAsia="en-GB"/>
      </w:rPr>
    </w:pPr>
    <w:r>
      <w:rPr>
        <w:rFonts w:hint="eastAsia"/>
        <w:noProof/>
        <w:lang w:val="en-GB" w:eastAsia="en-GB"/>
      </w:rPr>
      <w:pict w14:anchorId="6E49AD2F">
        <v:group id="_x0000_s1025" style="position:absolute;left:0;text-align:left;margin-left:-12.8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1026"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1027"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1027" inset="8pt,8pt,8pt,8pt">
                <w:txbxContent>
                  <w:p w14:paraId="47F8B5E4" w14:textId="77777777" w:rsidR="001031EA" w:rsidRPr="00411C78"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1028" style="position:absolute;width:2020;height:1260" coordsize="21600,21600" o:spt="100" adj="0,,0" path="" strokeweight="1pt">
              <v:stroke joinstyle="round"/>
              <v:imagedata r:id="rId1" o:title=""/>
              <v:formulas/>
              <v:path o:connecttype="segments"/>
            </v:shape>
          </v:group>
          <v:rect id="_x0000_s1029"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1029" inset="0,0,0,0">
              <w:txbxContent>
                <w:p w14:paraId="21B4178B" w14:textId="23EA53F7" w:rsidR="001031EA" w:rsidRDefault="0063549F" w:rsidP="00170674">
                  <w:pPr>
                    <w:pStyle w:val="Title"/>
                  </w:pPr>
                  <w:r>
                    <w:t>Overlap –</w:t>
                  </w:r>
                  <w:r w:rsidR="00A7360A">
                    <w:t xml:space="preserve"> P</w:t>
                  </w:r>
                  <w:r>
                    <w:t xml:space="preserve">roof </w:t>
                  </w:r>
                  <w:r w:rsidR="00F462EF">
                    <w:t>3</w:t>
                  </w:r>
                </w:p>
                <w:p w14:paraId="14F7FBA0" w14:textId="77777777" w:rsidR="0096163F" w:rsidRPr="0096163F" w:rsidRDefault="0096163F" w:rsidP="0096163F">
                  <w:pPr>
                    <w:pStyle w:val="Body"/>
                    <w:rPr>
                      <w:rFonts w:hint="eastAsia"/>
                    </w:rPr>
                  </w:pPr>
                </w:p>
              </w:txbxContent>
            </v:textbox>
          </v:rect>
          <w10:wrap type="tight"/>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2420" w14:textId="77777777" w:rsidR="00F462EF" w:rsidRDefault="00F462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bordersDoNotSurroundHeader/>
  <w:bordersDoNotSurroundFooter/>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9"/>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A5077A"/>
    <w:rsid w:val="00015FAE"/>
    <w:rsid w:val="00061E04"/>
    <w:rsid w:val="000D5674"/>
    <w:rsid w:val="000E7EDE"/>
    <w:rsid w:val="001031EA"/>
    <w:rsid w:val="00145D65"/>
    <w:rsid w:val="00170674"/>
    <w:rsid w:val="001C3F74"/>
    <w:rsid w:val="001F2C88"/>
    <w:rsid w:val="002048AC"/>
    <w:rsid w:val="002075EF"/>
    <w:rsid w:val="00243193"/>
    <w:rsid w:val="002A5A15"/>
    <w:rsid w:val="002B1B5A"/>
    <w:rsid w:val="002E6CA6"/>
    <w:rsid w:val="003365B3"/>
    <w:rsid w:val="003476CC"/>
    <w:rsid w:val="00361DD6"/>
    <w:rsid w:val="003A0581"/>
    <w:rsid w:val="003B0202"/>
    <w:rsid w:val="003B61D0"/>
    <w:rsid w:val="003F6D9E"/>
    <w:rsid w:val="00411C78"/>
    <w:rsid w:val="0042719E"/>
    <w:rsid w:val="00497DA8"/>
    <w:rsid w:val="004B28C8"/>
    <w:rsid w:val="004D0E14"/>
    <w:rsid w:val="00524F5A"/>
    <w:rsid w:val="00544BA3"/>
    <w:rsid w:val="00553C34"/>
    <w:rsid w:val="00596735"/>
    <w:rsid w:val="00617512"/>
    <w:rsid w:val="0063549F"/>
    <w:rsid w:val="00681649"/>
    <w:rsid w:val="00681D30"/>
    <w:rsid w:val="006C67D6"/>
    <w:rsid w:val="006E5D37"/>
    <w:rsid w:val="007114D2"/>
    <w:rsid w:val="00712C2E"/>
    <w:rsid w:val="00721DFC"/>
    <w:rsid w:val="00734DB2"/>
    <w:rsid w:val="00756EFE"/>
    <w:rsid w:val="007575DB"/>
    <w:rsid w:val="007748A2"/>
    <w:rsid w:val="007B1E51"/>
    <w:rsid w:val="007B6B0E"/>
    <w:rsid w:val="0080033D"/>
    <w:rsid w:val="008A026B"/>
    <w:rsid w:val="008D7024"/>
    <w:rsid w:val="009037AA"/>
    <w:rsid w:val="009229FE"/>
    <w:rsid w:val="0096163F"/>
    <w:rsid w:val="00A16786"/>
    <w:rsid w:val="00A5077A"/>
    <w:rsid w:val="00A7360A"/>
    <w:rsid w:val="00A90747"/>
    <w:rsid w:val="00AA4A32"/>
    <w:rsid w:val="00AE30DB"/>
    <w:rsid w:val="00AF5D13"/>
    <w:rsid w:val="00B24EE3"/>
    <w:rsid w:val="00B358A2"/>
    <w:rsid w:val="00B87920"/>
    <w:rsid w:val="00B97868"/>
    <w:rsid w:val="00C1089A"/>
    <w:rsid w:val="00C16C4B"/>
    <w:rsid w:val="00C30529"/>
    <w:rsid w:val="00C437F3"/>
    <w:rsid w:val="00C475EA"/>
    <w:rsid w:val="00C74C4B"/>
    <w:rsid w:val="00CF0963"/>
    <w:rsid w:val="00D24BDD"/>
    <w:rsid w:val="00DD4546"/>
    <w:rsid w:val="00DE01AF"/>
    <w:rsid w:val="00DF56A4"/>
    <w:rsid w:val="00E1201D"/>
    <w:rsid w:val="00E3331D"/>
    <w:rsid w:val="00E373A2"/>
    <w:rsid w:val="00E716D3"/>
    <w:rsid w:val="00EC4CB6"/>
    <w:rsid w:val="00EE1BAB"/>
    <w:rsid w:val="00EE740C"/>
    <w:rsid w:val="00F41A42"/>
    <w:rsid w:val="00F462EF"/>
    <w:rsid w:val="00F7114B"/>
    <w:rsid w:val="00F7240A"/>
    <w:rsid w:val="00FB55AA"/>
    <w:rsid w:val="00FC391F"/>
    <w:rsid w:val="00FE5CF8"/>
    <w:rsid w:val="00FF3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oNotEmbedSmartTags/>
  <w:decimalSymbol w:val="."/>
  <w:listSeparator w:val=","/>
  <w14:docId w14:val="335B9362"/>
  <w15:docId w15:val="{559F27A9-BB46-4BF4-B79D-6D31850D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01D"/>
    <w:rPr>
      <w:sz w:val="24"/>
      <w:szCs w:val="24"/>
      <w:lang w:val="en-US" w:eastAsia="en-US"/>
    </w:rPr>
  </w:style>
  <w:style w:type="paragraph" w:styleId="Heading1">
    <w:name w:val="heading 1"/>
    <w:next w:val="Body"/>
    <w:qFormat/>
    <w:rsid w:val="00E1201D"/>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E1201D"/>
    <w:pPr>
      <w:keepNext/>
      <w:spacing w:before="120" w:after="120" w:line="264" w:lineRule="auto"/>
      <w:outlineLvl w:val="1"/>
    </w:pPr>
    <w:rPr>
      <w:rFonts w:ascii="Helvetica Neue" w:eastAsia="ヒラギノ角ゴ Pro W3" w:hAnsi="Helvetica Neue"/>
      <w:b/>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E1201D"/>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E1201D"/>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sid w:val="00E1201D"/>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table" w:styleId="TableGrid">
    <w:name w:val="Table Grid"/>
    <w:basedOn w:val="TableNormal"/>
    <w:locked/>
    <w:rsid w:val="00C47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locked/>
    <w:rsid w:val="00061E04"/>
    <w:rPr>
      <w:rFonts w:ascii="Tahoma" w:hAnsi="Tahoma" w:cs="Tahoma"/>
      <w:sz w:val="16"/>
      <w:szCs w:val="16"/>
    </w:rPr>
  </w:style>
  <w:style w:type="character" w:customStyle="1" w:styleId="BalloonTextChar">
    <w:name w:val="Balloon Text Char"/>
    <w:basedOn w:val="DefaultParagraphFont"/>
    <w:link w:val="BalloonText"/>
    <w:rsid w:val="00061E04"/>
    <w:rPr>
      <w:rFonts w:ascii="Tahoma" w:hAnsi="Tahoma" w:cs="Tahoma"/>
      <w:sz w:val="16"/>
      <w:szCs w:val="16"/>
      <w:lang w:val="en-US" w:eastAsia="en-US"/>
    </w:rPr>
  </w:style>
  <w:style w:type="character" w:styleId="PlaceholderText">
    <w:name w:val="Placeholder Text"/>
    <w:basedOn w:val="DefaultParagraphFont"/>
    <w:uiPriority w:val="99"/>
    <w:semiHidden/>
    <w:rsid w:val="003476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231</CharactersWithSpaces>
  <SharedDoc>false</SharedDoc>
  <HLinks>
    <vt:vector size="12" baseType="variant">
      <vt:variant>
        <vt:i4>3014783</vt:i4>
      </vt:variant>
      <vt:variant>
        <vt:i4>3</vt:i4>
      </vt:variant>
      <vt:variant>
        <vt:i4>0</vt:i4>
      </vt:variant>
      <vt:variant>
        <vt:i4>5</vt:i4>
      </vt:variant>
      <vt:variant>
        <vt:lpwstr>http://nrich.maths.org/8301</vt:lpwstr>
      </vt:variant>
      <vt:variant>
        <vt:lpwstr/>
      </vt: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Clare Fanthorpe</cp:lastModifiedBy>
  <cp:revision>2</cp:revision>
  <cp:lastPrinted>2022-02-04T11:48:00Z</cp:lastPrinted>
  <dcterms:created xsi:type="dcterms:W3CDTF">2022-02-07T21:10:00Z</dcterms:created>
  <dcterms:modified xsi:type="dcterms:W3CDTF">2022-02-07T21:10:00Z</dcterms:modified>
</cp:coreProperties>
</file>