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C90F9" w14:textId="77777777" w:rsidR="005441E5" w:rsidRDefault="00F25AD4">
      <w:r>
        <w:rPr>
          <w:noProof/>
          <w:lang w:val="en-US"/>
        </w:rPr>
        <w:drawing>
          <wp:inline distT="0" distB="0" distL="0" distR="0" wp14:anchorId="0D916367" wp14:editId="1D9F304D">
            <wp:extent cx="5270500" cy="35261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2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7534" w14:textId="77777777" w:rsidR="00F04AD6" w:rsidRPr="00F04AD6" w:rsidRDefault="00F04AD6">
      <w:pPr>
        <w:rPr>
          <w:rFonts w:ascii="Times" w:hAnsi="Times"/>
        </w:rPr>
      </w:pPr>
    </w:p>
    <w:p w14:paraId="53971013" w14:textId="77777777" w:rsidR="00F04AD6" w:rsidRDefault="00F04AD6" w:rsidP="00F04AD6">
      <w:pPr>
        <w:ind w:left="567"/>
        <w:rPr>
          <w:rFonts w:ascii="Times" w:hAnsi="Times"/>
        </w:rPr>
      </w:pPr>
    </w:p>
    <w:p w14:paraId="65508DFB" w14:textId="77777777" w:rsidR="00F04AD6" w:rsidRPr="00F04AD6" w:rsidRDefault="00F04AD6" w:rsidP="00F04AD6">
      <w:pPr>
        <w:ind w:left="567"/>
        <w:rPr>
          <w:rFonts w:ascii="Times" w:hAnsi="Times"/>
        </w:rPr>
      </w:pPr>
      <w:r w:rsidRPr="00F04AD6">
        <w:rPr>
          <w:rFonts w:ascii="Times" w:hAnsi="Times"/>
        </w:rPr>
        <w:t xml:space="preserve">For the purposes of this workshop, imagine you had visited the three </w:t>
      </w:r>
      <w:r>
        <w:rPr>
          <w:rFonts w:ascii="Times" w:hAnsi="Times"/>
        </w:rPr>
        <w:t>sites in the photos on the</w:t>
      </w:r>
      <w:r w:rsidRPr="00F04AD6">
        <w:rPr>
          <w:rFonts w:ascii="Times" w:hAnsi="Times"/>
        </w:rPr>
        <w:t xml:space="preserve"> table. Come up with a value of the biodiversity in these three areas.</w:t>
      </w:r>
    </w:p>
    <w:p w14:paraId="5E63B14B" w14:textId="77777777" w:rsidR="00F04AD6" w:rsidRDefault="00F04AD6">
      <w:pPr>
        <w:rPr>
          <w:rFonts w:ascii="Times" w:hAnsi="Times"/>
          <w:sz w:val="28"/>
        </w:rPr>
      </w:pPr>
      <w:r>
        <w:rPr>
          <w:rFonts w:ascii="Times" w:hAnsi="Times"/>
          <w:sz w:val="28"/>
        </w:rPr>
        <w:br w:type="page"/>
      </w:r>
    </w:p>
    <w:p w14:paraId="319585A7" w14:textId="77777777" w:rsidR="00F04AD6" w:rsidRPr="00F04AD6" w:rsidRDefault="00F04AD6" w:rsidP="00F04AD6">
      <w:pPr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lastRenderedPageBreak/>
        <w:t>TASK</w:t>
      </w:r>
      <w:r w:rsidRPr="00F04AD6">
        <w:rPr>
          <w:rFonts w:ascii="Times" w:hAnsi="Times"/>
          <w:sz w:val="28"/>
        </w:rPr>
        <w:t xml:space="preserve"> – MEASURES OF BIODIVERSITY</w:t>
      </w:r>
    </w:p>
    <w:p w14:paraId="503537BA" w14:textId="77777777" w:rsidR="00F04AD6" w:rsidRPr="00F04AD6" w:rsidRDefault="00F04AD6" w:rsidP="00F04AD6">
      <w:pPr>
        <w:rPr>
          <w:rFonts w:ascii="Times" w:hAnsi="Times"/>
        </w:rPr>
      </w:pPr>
      <w:bookmarkStart w:id="0" w:name="_GoBack"/>
      <w:bookmarkEnd w:id="0"/>
    </w:p>
    <w:p w14:paraId="24A7AF2B" w14:textId="77777777" w:rsidR="00F04AD6" w:rsidRPr="00F04AD6" w:rsidRDefault="00F04AD6" w:rsidP="00F04AD6">
      <w:pPr>
        <w:rPr>
          <w:rFonts w:ascii="Times" w:hAnsi="Times"/>
        </w:rPr>
      </w:pPr>
    </w:p>
    <w:p w14:paraId="4FF7BADE" w14:textId="77777777" w:rsidR="00F04AD6" w:rsidRPr="00F04AD6" w:rsidRDefault="00F04AD6" w:rsidP="00F04AD6">
      <w:pPr>
        <w:rPr>
          <w:rFonts w:ascii="Times" w:hAnsi="Times"/>
        </w:rPr>
      </w:pPr>
      <w:r w:rsidRPr="00F04AD6">
        <w:rPr>
          <w:rFonts w:ascii="Times" w:hAnsi="Times"/>
        </w:rPr>
        <w:t xml:space="preserve">If you found </w:t>
      </w:r>
      <w:r w:rsidRPr="00F04AD6">
        <w:rPr>
          <w:rFonts w:ascii="Times" w:hAnsi="Times"/>
          <w:i/>
        </w:rPr>
        <w:t>n</w:t>
      </w:r>
      <w:r w:rsidRPr="00F04AD6">
        <w:rPr>
          <w:rFonts w:ascii="Times" w:hAnsi="Times"/>
        </w:rPr>
        <w:t xml:space="preserve"> species in your sample, to use the measures below you will need to calculate or estimate proportions, </w:t>
      </w:r>
      <w:r w:rsidRPr="00F04AD6">
        <w:rPr>
          <w:rFonts w:ascii="Times" w:hAnsi="Times"/>
          <w:i/>
        </w:rPr>
        <w:t>p</w:t>
      </w:r>
      <w:r w:rsidRPr="00F04AD6">
        <w:rPr>
          <w:rFonts w:ascii="Times" w:hAnsi="Times"/>
          <w:i/>
          <w:vertAlign w:val="subscript"/>
        </w:rPr>
        <w:t>i</w:t>
      </w:r>
      <w:r w:rsidRPr="00F04AD6">
        <w:rPr>
          <w:rFonts w:ascii="Times" w:hAnsi="Times"/>
        </w:rPr>
        <w:t>, for each species (either by weight or number). You will then be in a position to work out three commonly used measures of biodiversity. For these measures, the higher the number, the more diverse the area:</w:t>
      </w:r>
    </w:p>
    <w:p w14:paraId="6DC8C3F7" w14:textId="77777777" w:rsidR="00F04AD6" w:rsidRPr="00F04AD6" w:rsidRDefault="00F04AD6" w:rsidP="00F04AD6">
      <w:pPr>
        <w:rPr>
          <w:rFonts w:ascii="Times" w:hAnsi="Times"/>
        </w:rPr>
      </w:pPr>
    </w:p>
    <w:p w14:paraId="4A12DB75" w14:textId="77777777" w:rsidR="00F04AD6" w:rsidRPr="00F04AD6" w:rsidRDefault="00F04AD6" w:rsidP="00F04AD6">
      <w:pPr>
        <w:ind w:left="720" w:firstLine="720"/>
        <w:rPr>
          <w:rFonts w:ascii="Times" w:hAnsi="Times"/>
        </w:rPr>
      </w:pPr>
      <w:r w:rsidRPr="00F04AD6">
        <w:rPr>
          <w:rFonts w:ascii="Times" w:hAnsi="Times"/>
          <w:position w:val="-24"/>
        </w:rPr>
        <w:object w:dxaOrig="2360" w:dyaOrig="520" w14:anchorId="7F0CB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8pt;height:26pt" o:ole="">
            <v:imagedata r:id="rId6" o:title=""/>
          </v:shape>
          <o:OLEObject Type="Embed" ProgID="Equation.3" ShapeID="_x0000_i1026" DrawAspect="Content" ObjectID="_1308118758" r:id="rId7"/>
        </w:object>
      </w:r>
    </w:p>
    <w:p w14:paraId="5079F3BD" w14:textId="77777777" w:rsidR="00F04AD6" w:rsidRPr="00F04AD6" w:rsidRDefault="00F04AD6" w:rsidP="00F04AD6">
      <w:pPr>
        <w:rPr>
          <w:rFonts w:ascii="Times" w:hAnsi="Times"/>
        </w:rPr>
      </w:pPr>
    </w:p>
    <w:p w14:paraId="71888A80" w14:textId="77777777" w:rsidR="00F04AD6" w:rsidRPr="00F04AD6" w:rsidRDefault="00F04AD6" w:rsidP="00F04AD6">
      <w:pPr>
        <w:rPr>
          <w:rFonts w:ascii="Times" w:hAnsi="Times"/>
        </w:rPr>
      </w:pPr>
    </w:p>
    <w:p w14:paraId="1E363F79" w14:textId="77777777" w:rsidR="00F04AD6" w:rsidRPr="00F04AD6" w:rsidRDefault="00F04AD6" w:rsidP="00F04AD6">
      <w:pPr>
        <w:ind w:left="720" w:firstLine="720"/>
        <w:rPr>
          <w:rFonts w:ascii="Times" w:hAnsi="Times"/>
        </w:rPr>
      </w:pPr>
      <w:r w:rsidRPr="00F04AD6">
        <w:rPr>
          <w:rFonts w:ascii="Times" w:hAnsi="Times"/>
          <w:position w:val="-24"/>
        </w:rPr>
        <w:object w:dxaOrig="2280" w:dyaOrig="520" w14:anchorId="24F69FFC">
          <v:shape id="_x0000_i1027" type="#_x0000_t75" style="width:114pt;height:26pt" o:ole="">
            <v:imagedata r:id="rId8" o:title=""/>
          </v:shape>
          <o:OLEObject Type="Embed" ProgID="Equation.3" ShapeID="_x0000_i1027" DrawAspect="Content" ObjectID="_1308118759" r:id="rId9"/>
        </w:object>
      </w:r>
    </w:p>
    <w:p w14:paraId="222DB8E2" w14:textId="77777777" w:rsidR="00F04AD6" w:rsidRPr="00F04AD6" w:rsidRDefault="00F04AD6" w:rsidP="00F04AD6">
      <w:pPr>
        <w:ind w:left="720" w:firstLine="720"/>
        <w:rPr>
          <w:rFonts w:ascii="Times" w:hAnsi="Times"/>
        </w:rPr>
      </w:pPr>
    </w:p>
    <w:p w14:paraId="4F1A8B38" w14:textId="77777777" w:rsidR="00F04AD6" w:rsidRPr="00F04AD6" w:rsidRDefault="00F04AD6" w:rsidP="00F04AD6">
      <w:pPr>
        <w:ind w:left="720" w:firstLine="720"/>
        <w:rPr>
          <w:rFonts w:ascii="Times" w:hAnsi="Times"/>
        </w:rPr>
      </w:pPr>
    </w:p>
    <w:p w14:paraId="485BCA5F" w14:textId="77777777" w:rsidR="00F04AD6" w:rsidRPr="00F04AD6" w:rsidRDefault="00F04AD6" w:rsidP="00F04AD6">
      <w:pPr>
        <w:ind w:left="720" w:firstLine="720"/>
        <w:rPr>
          <w:rFonts w:ascii="Times" w:hAnsi="Times"/>
          <w:i/>
        </w:rPr>
      </w:pPr>
      <w:r w:rsidRPr="00F04AD6">
        <w:rPr>
          <w:rFonts w:ascii="Times" w:hAnsi="Times"/>
          <w:i/>
          <w:position w:val="-8"/>
        </w:rPr>
        <w:object w:dxaOrig="680" w:dyaOrig="280" w14:anchorId="246451B4">
          <v:shape id="_x0000_i1028" type="#_x0000_t75" style="width:34pt;height:14pt" o:ole="">
            <v:imagedata r:id="rId10" o:title=""/>
          </v:shape>
          <o:OLEObject Type="Embed" ProgID="Equation.3" ShapeID="_x0000_i1028" DrawAspect="Content" ObjectID="_1308118760" r:id="rId11"/>
        </w:object>
      </w:r>
    </w:p>
    <w:p w14:paraId="046F6EFD" w14:textId="77777777" w:rsidR="00F04AD6" w:rsidRPr="00F04AD6" w:rsidRDefault="00F04AD6" w:rsidP="00F04AD6">
      <w:pPr>
        <w:rPr>
          <w:rFonts w:ascii="Times" w:hAnsi="Times"/>
          <w:i/>
        </w:rPr>
      </w:pPr>
    </w:p>
    <w:p w14:paraId="42019688" w14:textId="77777777" w:rsidR="00F04AD6" w:rsidRPr="00F04AD6" w:rsidRDefault="00F04AD6" w:rsidP="00F04AD6">
      <w:pPr>
        <w:rPr>
          <w:rFonts w:ascii="Times" w:hAnsi="Times"/>
        </w:rPr>
      </w:pPr>
      <w:r w:rsidRPr="00F04AD6">
        <w:rPr>
          <w:rFonts w:ascii="Times" w:hAnsi="Times"/>
        </w:rPr>
        <w:t>N</w:t>
      </w:r>
      <w:r w:rsidRPr="00F04AD6">
        <w:rPr>
          <w:rFonts w:ascii="Times" w:hAnsi="Times"/>
          <w:vertAlign w:val="subscript"/>
        </w:rPr>
        <w:t>2</w:t>
      </w:r>
      <w:r w:rsidRPr="00F04AD6">
        <w:rPr>
          <w:rFonts w:ascii="Times" w:hAnsi="Times"/>
        </w:rPr>
        <w:t xml:space="preserve"> is the Simpson index of diversity, N</w:t>
      </w:r>
      <w:r w:rsidRPr="00F04AD6">
        <w:rPr>
          <w:rFonts w:ascii="Times" w:hAnsi="Times"/>
          <w:vertAlign w:val="subscript"/>
        </w:rPr>
        <w:t>1</w:t>
      </w:r>
      <w:r w:rsidRPr="00F04AD6">
        <w:rPr>
          <w:rFonts w:ascii="Times" w:hAnsi="Times"/>
        </w:rPr>
        <w:t xml:space="preserve"> is linked to the Shannon index and N</w:t>
      </w:r>
      <w:r w:rsidRPr="00F04AD6">
        <w:rPr>
          <w:rFonts w:ascii="Times" w:hAnsi="Times"/>
          <w:vertAlign w:val="subscript"/>
        </w:rPr>
        <w:t>0</w:t>
      </w:r>
      <w:r w:rsidRPr="00F04AD6">
        <w:rPr>
          <w:rFonts w:ascii="Times" w:hAnsi="Times"/>
        </w:rPr>
        <w:t xml:space="preserve"> is, of course, a species count.</w:t>
      </w:r>
    </w:p>
    <w:p w14:paraId="51F8C934" w14:textId="77777777" w:rsidR="00F04AD6" w:rsidRPr="00F04AD6" w:rsidRDefault="00F04AD6" w:rsidP="00F04AD6">
      <w:pPr>
        <w:rPr>
          <w:rFonts w:ascii="Times" w:hAnsi="Times"/>
        </w:rPr>
      </w:pPr>
    </w:p>
    <w:p w14:paraId="504BBC03" w14:textId="77777777" w:rsidR="00F04AD6" w:rsidRPr="00F04AD6" w:rsidRDefault="00F04AD6" w:rsidP="00F04AD6">
      <w:pPr>
        <w:rPr>
          <w:rFonts w:ascii="Times" w:hAnsi="Times"/>
        </w:rPr>
      </w:pPr>
      <w:r w:rsidRPr="00F04AD6">
        <w:rPr>
          <w:rFonts w:ascii="Times" w:hAnsi="Times"/>
        </w:rPr>
        <w:t xml:space="preserve">Compare the results from these measures with yours – did they rank the diversity of the areas in the same way you did? </w:t>
      </w:r>
    </w:p>
    <w:p w14:paraId="04789D0E" w14:textId="77777777" w:rsidR="00F04AD6" w:rsidRPr="00F04AD6" w:rsidRDefault="00F04AD6" w:rsidP="00F04AD6">
      <w:pPr>
        <w:rPr>
          <w:rFonts w:ascii="Times" w:hAnsi="Times"/>
        </w:rPr>
      </w:pPr>
    </w:p>
    <w:p w14:paraId="222DCD06" w14:textId="77777777" w:rsidR="00F04AD6" w:rsidRPr="00F04AD6" w:rsidRDefault="00F04AD6" w:rsidP="00F04AD6">
      <w:pPr>
        <w:rPr>
          <w:rFonts w:ascii="Times" w:hAnsi="Times"/>
        </w:rPr>
      </w:pPr>
      <w:r w:rsidRPr="00F04AD6">
        <w:rPr>
          <w:rFonts w:ascii="Times" w:hAnsi="Times"/>
        </w:rPr>
        <w:t>Given your work, what would you recommend as a measure of biodiversity?</w:t>
      </w:r>
    </w:p>
    <w:p w14:paraId="521F15BA" w14:textId="77777777" w:rsidR="00F04AD6" w:rsidRPr="00F04AD6" w:rsidRDefault="00F04AD6">
      <w:pPr>
        <w:rPr>
          <w:rFonts w:ascii="Times" w:hAnsi="Times"/>
        </w:rPr>
      </w:pPr>
    </w:p>
    <w:sectPr w:rsidR="00F04AD6" w:rsidRPr="00F04AD6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4"/>
    <w:rsid w:val="005441E5"/>
    <w:rsid w:val="00F04AD6"/>
    <w:rsid w:val="00F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C13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778</Characters>
  <Application>Microsoft Macintosh Word</Application>
  <DocSecurity>0</DocSecurity>
  <Lines>6</Lines>
  <Paragraphs>1</Paragraphs>
  <ScaleCrop>false</ScaleCrop>
  <Company>University of Bristol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Coles</dc:creator>
  <cp:keywords/>
  <dc:description/>
  <cp:lastModifiedBy>Alf Coles</cp:lastModifiedBy>
  <cp:revision>2</cp:revision>
  <dcterms:created xsi:type="dcterms:W3CDTF">2013-07-02T08:28:00Z</dcterms:created>
  <dcterms:modified xsi:type="dcterms:W3CDTF">2013-07-02T08:33:00Z</dcterms:modified>
</cp:coreProperties>
</file>