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Top -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Middle left - 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Middle right -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Bottom -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(D - A) DIVIDED BY 2 = B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+ B = C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 + C = 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= B IN THE NEXT SHACK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 = C ON NEXT SHACK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 - A = A ON NEXT SHACK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+ D = D ON THE NEXT SHACK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 + B ON NEXT SHACK = D ON SECOND SHACK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