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042" w:rsidRDefault="000401C0">
      <w:pPr>
        <w:rPr>
          <w:lang w:val="en-GB"/>
        </w:rPr>
      </w:pPr>
      <w:r>
        <w:rPr>
          <w:lang w:val="en-GB"/>
        </w:rPr>
        <w:t>First I wrote the order that applies to the first question, where the perimeter is 12 and the area is 36-6c</w:t>
      </w:r>
    </w:p>
    <w:p w:rsidR="000401C0" w:rsidRDefault="000401C0">
      <w:pPr>
        <w:rPr>
          <w:lang w:val="en-GB"/>
        </w:rPr>
      </w:pPr>
      <w:r>
        <w:rPr>
          <w:lang w:val="en-GB"/>
        </w:rPr>
        <w:t>(</w:t>
      </w:r>
      <w:r w:rsidRPr="000401C0">
        <w:rPr>
          <w:lang w:val="en-GB"/>
        </w:rPr>
        <w:t xml:space="preserve">I found </w:t>
      </w:r>
      <w:r>
        <w:rPr>
          <w:lang w:val="en-GB"/>
        </w:rPr>
        <w:t>that a solution that works is 3 cm, 4cm and 5cm.)</w:t>
      </w:r>
    </w:p>
    <w:p w:rsidR="000401C0" w:rsidRDefault="000401C0">
      <w:pPr>
        <w:rPr>
          <w:lang w:val="en-GB"/>
        </w:rPr>
      </w:pPr>
    </w:p>
    <w:p w:rsidR="000401C0" w:rsidRDefault="000401C0" w:rsidP="000401C0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a+b+c</w:t>
      </w:r>
      <w:proofErr w:type="spellEnd"/>
      <w:r>
        <w:rPr>
          <w:lang w:val="en-GB"/>
        </w:rPr>
        <w:t>=12</w:t>
      </w:r>
    </w:p>
    <w:p w:rsidR="000401C0" w:rsidRDefault="000401C0" w:rsidP="000401C0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a+b</w:t>
      </w:r>
      <w:proofErr w:type="spellEnd"/>
      <w:r>
        <w:rPr>
          <w:lang w:val="en-GB"/>
        </w:rPr>
        <w:t>=12-c</w:t>
      </w:r>
    </w:p>
    <w:p w:rsidR="000401C0" w:rsidRDefault="000401C0" w:rsidP="000401C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if you square both sides: a</w:t>
      </w:r>
      <w:r>
        <w:rPr>
          <w:vertAlign w:val="superscript"/>
          <w:lang w:val="en-GB"/>
        </w:rPr>
        <w:t>2</w:t>
      </w:r>
      <w:r>
        <w:rPr>
          <w:lang w:val="en-GB"/>
        </w:rPr>
        <w:t>+2ab+b</w:t>
      </w:r>
      <w:r>
        <w:rPr>
          <w:vertAlign w:val="superscript"/>
          <w:lang w:val="en-GB"/>
        </w:rPr>
        <w:t>2</w:t>
      </w:r>
      <w:r>
        <w:rPr>
          <w:lang w:val="en-GB"/>
        </w:rPr>
        <w:t xml:space="preserve"> = 144-24c+c</w:t>
      </w:r>
      <w:r>
        <w:rPr>
          <w:vertAlign w:val="superscript"/>
          <w:lang w:val="en-GB"/>
        </w:rPr>
        <w:t>2</w:t>
      </w:r>
    </w:p>
    <w:p w:rsidR="000401C0" w:rsidRPr="000401C0" w:rsidRDefault="000401C0" w:rsidP="000401C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Pythagoras theorem is a</w:t>
      </w:r>
      <w:r>
        <w:rPr>
          <w:vertAlign w:val="superscript"/>
          <w:lang w:val="en-GB"/>
        </w:rPr>
        <w:t>2</w:t>
      </w:r>
      <w:r>
        <w:rPr>
          <w:lang w:val="en-GB"/>
        </w:rPr>
        <w:t>+b</w:t>
      </w:r>
      <w:r>
        <w:rPr>
          <w:vertAlign w:val="superscript"/>
          <w:lang w:val="en-GB"/>
        </w:rPr>
        <w:t>2</w:t>
      </w:r>
      <w:r>
        <w:rPr>
          <w:lang w:val="en-GB"/>
        </w:rPr>
        <w:t>+c</w:t>
      </w:r>
      <w:r>
        <w:rPr>
          <w:vertAlign w:val="superscript"/>
          <w:lang w:val="en-GB"/>
        </w:rPr>
        <w:t>2</w:t>
      </w:r>
    </w:p>
    <w:p w:rsidR="000401C0" w:rsidRDefault="000401C0" w:rsidP="000401C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Hence 2ab is = 144-24c</w:t>
      </w:r>
    </w:p>
    <w:p w:rsidR="000401C0" w:rsidRDefault="000401C0" w:rsidP="000401C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rFonts w:cstheme="minorHAnsi"/>
          <w:lang w:val="en-GB"/>
        </w:rPr>
        <w:t>÷</w:t>
      </w:r>
      <w:r>
        <w:rPr>
          <w:lang w:val="en-GB"/>
        </w:rPr>
        <w:t xml:space="preserve"> by 2: ab=72-12c</w:t>
      </w:r>
    </w:p>
    <w:p w:rsidR="000401C0" w:rsidRPr="000401C0" w:rsidRDefault="000401C0" w:rsidP="000401C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Area of the triangle = ab</w:t>
      </w:r>
      <w:r>
        <w:rPr>
          <w:rFonts w:cstheme="minorHAnsi"/>
          <w:lang w:val="en-GB"/>
        </w:rPr>
        <w:t>÷</w:t>
      </w:r>
      <w:r>
        <w:rPr>
          <w:rFonts w:cstheme="minorHAnsi"/>
          <w:lang w:val="en-GB"/>
        </w:rPr>
        <w:t>2</w:t>
      </w:r>
    </w:p>
    <w:p w:rsidR="000401C0" w:rsidRPr="000401C0" w:rsidRDefault="000401C0" w:rsidP="000401C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rFonts w:cstheme="minorHAnsi"/>
          <w:lang w:val="en-GB"/>
        </w:rPr>
        <w:t>So</w:t>
      </w:r>
      <w:r w:rsidR="00175833">
        <w:rPr>
          <w:rFonts w:cstheme="minorHAnsi"/>
          <w:lang w:val="en-GB"/>
        </w:rPr>
        <w:t>, area of the triang</w:t>
      </w:r>
      <w:r>
        <w:rPr>
          <w:rFonts w:cstheme="minorHAnsi"/>
          <w:lang w:val="en-GB"/>
        </w:rPr>
        <w:t>le is 36-6c</w:t>
      </w:r>
    </w:p>
    <w:p w:rsidR="000401C0" w:rsidRDefault="000401C0" w:rsidP="000401C0">
      <w:pPr>
        <w:rPr>
          <w:lang w:val="en-GB"/>
        </w:rPr>
      </w:pPr>
      <w:r>
        <w:rPr>
          <w:lang w:val="en-GB"/>
        </w:rPr>
        <w:t>This same method can be applied to the problem where the perimeter is 30 and the area is 225-15c</w:t>
      </w:r>
    </w:p>
    <w:p w:rsidR="000401C0" w:rsidRDefault="000401C0" w:rsidP="000401C0">
      <w:pPr>
        <w:pStyle w:val="ListParagraph"/>
        <w:numPr>
          <w:ilvl w:val="0"/>
          <w:numId w:val="2"/>
        </w:numPr>
        <w:rPr>
          <w:lang w:val="en-GB"/>
        </w:rPr>
      </w:pPr>
      <w:proofErr w:type="spellStart"/>
      <w:r>
        <w:rPr>
          <w:lang w:val="en-GB"/>
        </w:rPr>
        <w:t>a+b+c</w:t>
      </w:r>
      <w:proofErr w:type="spellEnd"/>
      <w:r>
        <w:rPr>
          <w:lang w:val="en-GB"/>
        </w:rPr>
        <w:t>=30</w:t>
      </w:r>
    </w:p>
    <w:p w:rsidR="000401C0" w:rsidRDefault="000401C0" w:rsidP="000401C0">
      <w:pPr>
        <w:pStyle w:val="ListParagraph"/>
        <w:numPr>
          <w:ilvl w:val="0"/>
          <w:numId w:val="2"/>
        </w:numPr>
        <w:rPr>
          <w:lang w:val="en-GB"/>
        </w:rPr>
      </w:pPr>
      <w:proofErr w:type="spellStart"/>
      <w:r>
        <w:rPr>
          <w:lang w:val="en-GB"/>
        </w:rPr>
        <w:t>a+b</w:t>
      </w:r>
      <w:proofErr w:type="spellEnd"/>
      <w:r>
        <w:rPr>
          <w:lang w:val="en-GB"/>
        </w:rPr>
        <w:t>=30</w:t>
      </w:r>
      <w:r>
        <w:rPr>
          <w:lang w:val="en-GB"/>
        </w:rPr>
        <w:t>-c</w:t>
      </w:r>
      <w:bookmarkStart w:id="0" w:name="_GoBack"/>
      <w:bookmarkEnd w:id="0"/>
    </w:p>
    <w:p w:rsidR="000401C0" w:rsidRDefault="000401C0" w:rsidP="000401C0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if you square both sides: a</w:t>
      </w:r>
      <w:r>
        <w:rPr>
          <w:vertAlign w:val="superscript"/>
          <w:lang w:val="en-GB"/>
        </w:rPr>
        <w:t>2</w:t>
      </w:r>
      <w:r>
        <w:rPr>
          <w:lang w:val="en-GB"/>
        </w:rPr>
        <w:t>+2ab+b</w:t>
      </w:r>
      <w:r>
        <w:rPr>
          <w:vertAlign w:val="superscript"/>
          <w:lang w:val="en-GB"/>
        </w:rPr>
        <w:t>2</w:t>
      </w:r>
      <w:r>
        <w:rPr>
          <w:lang w:val="en-GB"/>
        </w:rPr>
        <w:t xml:space="preserve"> = 900</w:t>
      </w:r>
      <w:r>
        <w:rPr>
          <w:lang w:val="en-GB"/>
        </w:rPr>
        <w:t>-</w:t>
      </w:r>
      <w:r>
        <w:rPr>
          <w:lang w:val="en-GB"/>
        </w:rPr>
        <w:t>60</w:t>
      </w:r>
      <w:r>
        <w:rPr>
          <w:lang w:val="en-GB"/>
        </w:rPr>
        <w:t>c+c</w:t>
      </w:r>
      <w:r>
        <w:rPr>
          <w:vertAlign w:val="superscript"/>
          <w:lang w:val="en-GB"/>
        </w:rPr>
        <w:t>2</w:t>
      </w:r>
    </w:p>
    <w:p w:rsidR="000401C0" w:rsidRPr="000401C0" w:rsidRDefault="000401C0" w:rsidP="000401C0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Pythagoras theorem is a</w:t>
      </w:r>
      <w:r>
        <w:rPr>
          <w:vertAlign w:val="superscript"/>
          <w:lang w:val="en-GB"/>
        </w:rPr>
        <w:t>2</w:t>
      </w:r>
      <w:r>
        <w:rPr>
          <w:lang w:val="en-GB"/>
        </w:rPr>
        <w:t>+b</w:t>
      </w:r>
      <w:r>
        <w:rPr>
          <w:vertAlign w:val="superscript"/>
          <w:lang w:val="en-GB"/>
        </w:rPr>
        <w:t>2</w:t>
      </w:r>
      <w:r>
        <w:rPr>
          <w:lang w:val="en-GB"/>
        </w:rPr>
        <w:t>+c</w:t>
      </w:r>
      <w:r>
        <w:rPr>
          <w:vertAlign w:val="superscript"/>
          <w:lang w:val="en-GB"/>
        </w:rPr>
        <w:t>2</w:t>
      </w:r>
    </w:p>
    <w:p w:rsidR="000401C0" w:rsidRDefault="00175833" w:rsidP="000401C0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Hence 2ab is = 900-60</w:t>
      </w:r>
      <w:r w:rsidR="000401C0">
        <w:rPr>
          <w:lang w:val="en-GB"/>
        </w:rPr>
        <w:t>c</w:t>
      </w:r>
    </w:p>
    <w:p w:rsidR="000401C0" w:rsidRDefault="000401C0" w:rsidP="000401C0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rFonts w:cstheme="minorHAnsi"/>
          <w:lang w:val="en-GB"/>
        </w:rPr>
        <w:t>÷</w:t>
      </w:r>
      <w:r w:rsidR="00175833">
        <w:rPr>
          <w:lang w:val="en-GB"/>
        </w:rPr>
        <w:t xml:space="preserve"> by 2: ab=450-30</w:t>
      </w:r>
      <w:r>
        <w:rPr>
          <w:lang w:val="en-GB"/>
        </w:rPr>
        <w:t>c</w:t>
      </w:r>
    </w:p>
    <w:p w:rsidR="000401C0" w:rsidRPr="000401C0" w:rsidRDefault="000401C0" w:rsidP="000401C0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Area of the triangle = ab</w:t>
      </w:r>
      <w:r>
        <w:rPr>
          <w:rFonts w:cstheme="minorHAnsi"/>
          <w:lang w:val="en-GB"/>
        </w:rPr>
        <w:t>÷2</w:t>
      </w:r>
    </w:p>
    <w:p w:rsidR="000401C0" w:rsidRPr="000401C0" w:rsidRDefault="000401C0" w:rsidP="000401C0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rFonts w:cstheme="minorHAnsi"/>
          <w:lang w:val="en-GB"/>
        </w:rPr>
        <w:t>So</w:t>
      </w:r>
      <w:r w:rsidR="00175833">
        <w:rPr>
          <w:rFonts w:cstheme="minorHAnsi"/>
          <w:lang w:val="en-GB"/>
        </w:rPr>
        <w:t>, area of the triang</w:t>
      </w:r>
      <w:r>
        <w:rPr>
          <w:rFonts w:cstheme="minorHAnsi"/>
          <w:lang w:val="en-GB"/>
        </w:rPr>
        <w:t xml:space="preserve">le is </w:t>
      </w:r>
      <w:r w:rsidR="00175833">
        <w:rPr>
          <w:rFonts w:cstheme="minorHAnsi"/>
          <w:lang w:val="en-GB"/>
        </w:rPr>
        <w:t>225</w:t>
      </w:r>
      <w:r>
        <w:rPr>
          <w:rFonts w:cstheme="minorHAnsi"/>
          <w:lang w:val="en-GB"/>
        </w:rPr>
        <w:t>-</w:t>
      </w:r>
      <w:r w:rsidR="00175833">
        <w:rPr>
          <w:rFonts w:cstheme="minorHAnsi"/>
          <w:lang w:val="en-GB"/>
        </w:rPr>
        <w:t>15</w:t>
      </w:r>
      <w:r>
        <w:rPr>
          <w:rFonts w:cstheme="minorHAnsi"/>
          <w:lang w:val="en-GB"/>
        </w:rPr>
        <w:t>c</w:t>
      </w:r>
    </w:p>
    <w:p w:rsidR="000401C0" w:rsidRPr="000401C0" w:rsidRDefault="000401C0" w:rsidP="000401C0">
      <w:pPr>
        <w:rPr>
          <w:lang w:val="en-GB"/>
        </w:rPr>
      </w:pPr>
    </w:p>
    <w:sectPr w:rsidR="000401C0" w:rsidRPr="000401C0" w:rsidSect="00680835">
      <w:pgSz w:w="11906" w:h="16838" w:code="9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70318"/>
    <w:multiLevelType w:val="hybridMultilevel"/>
    <w:tmpl w:val="54FCE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E351A"/>
    <w:multiLevelType w:val="hybridMultilevel"/>
    <w:tmpl w:val="54FCE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C0"/>
    <w:rsid w:val="000401C0"/>
    <w:rsid w:val="00175833"/>
    <w:rsid w:val="00464960"/>
    <w:rsid w:val="00680835"/>
    <w:rsid w:val="00A52434"/>
    <w:rsid w:val="00F4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41C39"/>
  <w15:chartTrackingRefBased/>
  <w15:docId w15:val="{B044211F-6A00-408B-BB6A-F73622E9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man</dc:creator>
  <cp:keywords/>
  <dc:description/>
  <cp:lastModifiedBy>adi man</cp:lastModifiedBy>
  <cp:revision>1</cp:revision>
  <dcterms:created xsi:type="dcterms:W3CDTF">2017-03-06T03:36:00Z</dcterms:created>
  <dcterms:modified xsi:type="dcterms:W3CDTF">2017-03-06T03:51:00Z</dcterms:modified>
</cp:coreProperties>
</file>