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ADA" w:rsidRDefault="008B322D">
      <w:r>
        <w:t>INTO THE WILDERNESS</w:t>
      </w:r>
    </w:p>
    <w:p w:rsidR="008B322D" w:rsidRDefault="008B322D">
      <w:bookmarkStart w:id="0" w:name="_GoBack"/>
      <w:bookmarkEnd w:id="0"/>
    </w:p>
    <w:p w:rsidR="00E86C46" w:rsidRDefault="002A2214">
      <w:r>
        <w:t xml:space="preserve">The argument of a complex number is defined as the angle that the line joining the origin to the point represented by the complex number makes with the real axis and if the complex number is </w:t>
      </w:r>
      <m:oMath>
        <m:r>
          <w:rPr>
            <w:rFonts w:ascii="Cambria Math" w:hAnsi="Cambria Math"/>
          </w:rPr>
          <m:t>z=x+</m:t>
        </m:r>
        <w:proofErr w:type="gramStart"/>
        <m:r>
          <w:rPr>
            <w:rFonts w:ascii="Cambria Math" w:hAnsi="Cambria Math"/>
          </w:rPr>
          <m:t>yi</m:t>
        </m:r>
      </m:oMath>
      <w:r>
        <w:t xml:space="preserve"> ,</w:t>
      </w:r>
      <w:proofErr w:type="gramEnd"/>
      <w:r>
        <w:t xml:space="preserve"> </w:t>
      </w:r>
      <m:oMath>
        <m:func>
          <m:funcPr>
            <m:ctrlPr>
              <w:rPr>
                <w:rFonts w:ascii="Cambria Math" w:hAnsi="Cambria Math"/>
                <w:i/>
              </w:rPr>
            </m:ctrlPr>
          </m:funcPr>
          <m:fName>
            <m:r>
              <m:rPr>
                <m:sty m:val="p"/>
              </m:rPr>
              <w:rPr>
                <w:rFonts w:ascii="Cambria Math" w:hAnsi="Cambria Math"/>
              </w:rPr>
              <m:t>arg</m:t>
            </m:r>
          </m:fName>
          <m:e>
            <m:r>
              <w:rPr>
                <w:rFonts w:ascii="Cambria Math" w:hAnsi="Cambria Math"/>
              </w:rPr>
              <m:t>z</m:t>
            </m:r>
          </m:e>
        </m:func>
        <m:r>
          <w:rPr>
            <w:rFonts w:ascii="Cambria Math" w:hAnsi="Cambria Math"/>
          </w:rPr>
          <m:t>=</m:t>
        </m:r>
        <m:func>
          <m:funcPr>
            <m:ctrlPr>
              <w:rPr>
                <w:rFonts w:ascii="Cambria Math" w:hAnsi="Cambria Math"/>
                <w:i/>
              </w:rPr>
            </m:ctrlPr>
          </m:funcPr>
          <m:fName>
            <m:r>
              <m:rPr>
                <m:sty m:val="p"/>
              </m:rPr>
              <w:rPr>
                <w:rFonts w:ascii="Cambria Math" w:hAnsi="Cambria Math"/>
              </w:rPr>
              <m:t>arctan</m:t>
            </m:r>
          </m:fName>
          <m:e>
            <m:f>
              <m:fPr>
                <m:ctrlPr>
                  <w:rPr>
                    <w:rFonts w:ascii="Cambria Math" w:hAnsi="Cambria Math"/>
                    <w:i/>
                  </w:rPr>
                </m:ctrlPr>
              </m:fPr>
              <m:num>
                <m:r>
                  <w:rPr>
                    <w:rFonts w:ascii="Cambria Math" w:hAnsi="Cambria Math"/>
                  </w:rPr>
                  <m:t>y</m:t>
                </m:r>
              </m:num>
              <m:den>
                <m:r>
                  <w:rPr>
                    <w:rFonts w:ascii="Cambria Math" w:hAnsi="Cambria Math"/>
                  </w:rPr>
                  <m:t>x</m:t>
                </m:r>
              </m:den>
            </m:f>
          </m:e>
        </m:func>
      </m:oMath>
      <w:r>
        <w:t>. The modulus of a complex number is the length of the line joining the origin to the point represented by the complex number</w:t>
      </w:r>
      <w:r w:rsidR="00E86C46">
        <w:t xml:space="preserve"> and if the complex number is </w:t>
      </w:r>
      <m:oMath>
        <m:r>
          <w:rPr>
            <w:rFonts w:ascii="Cambria Math" w:hAnsi="Cambria Math"/>
          </w:rPr>
          <m:t>z=x+yi</m:t>
        </m:r>
      </m:oMath>
      <w:r w:rsidR="00E86C46">
        <w:t xml:space="preserve">, </w:t>
      </w:r>
      <m:oMath>
        <m:d>
          <m:dPr>
            <m:begChr m:val="|"/>
            <m:endChr m:val="|"/>
            <m:ctrlPr>
              <w:rPr>
                <w:rFonts w:ascii="Cambria Math" w:hAnsi="Cambria Math"/>
                <w:i/>
              </w:rPr>
            </m:ctrlPr>
          </m:dPr>
          <m:e>
            <m:r>
              <w:rPr>
                <w:rFonts w:ascii="Cambria Math" w:hAnsi="Cambria Math"/>
              </w:rPr>
              <m:t>z</m:t>
            </m:r>
          </m:e>
        </m: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rad>
      </m:oMath>
      <w:r>
        <w:t xml:space="preserve">. </w:t>
      </w:r>
    </w:p>
    <w:p w:rsidR="00E86C46" w:rsidRDefault="00E86C46">
      <w:r>
        <w:t xml:space="preserve">One logical conjecture that comes to mind after experimenting with the </w:t>
      </w:r>
      <w:proofErr w:type="spellStart"/>
      <w:r>
        <w:t>Geogebra</w:t>
      </w:r>
      <w:proofErr w:type="spellEnd"/>
      <w:r>
        <w:t xml:space="preserve"> interactive is that the angle that the line joining the origin to the point </w:t>
      </w:r>
      <m:oMath>
        <m:sSub>
          <m:sSubPr>
            <m:ctrlPr>
              <w:rPr>
                <w:rFonts w:ascii="Cambria Math" w:hAnsi="Cambria Math"/>
                <w:i/>
              </w:rPr>
            </m:ctrlPr>
          </m:sSubPr>
          <m:e>
            <m:r>
              <w:rPr>
                <w:rFonts w:ascii="Cambria Math" w:hAnsi="Cambria Math"/>
              </w:rPr>
              <m:t>z</m:t>
            </m:r>
          </m:e>
          <m:sub>
            <m:r>
              <w:rPr>
                <w:rFonts w:ascii="Cambria Math" w:hAnsi="Cambria Math"/>
              </w:rPr>
              <m:t>3</m:t>
            </m:r>
          </m:sub>
        </m:sSub>
      </m:oMath>
      <w:r>
        <w:t xml:space="preserve"> (</w:t>
      </w:r>
      <m:oMath>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3</m:t>
                </m:r>
              </m:sub>
            </m:sSub>
          </m:e>
        </m:func>
      </m:oMath>
      <w:r>
        <w:t xml:space="preserve">) makes with the real axis is the sum of the angles that the lines joining </w:t>
      </w:r>
      <m:oMath>
        <m:sSub>
          <m:sSubPr>
            <m:ctrlPr>
              <w:rPr>
                <w:rFonts w:ascii="Cambria Math" w:hAnsi="Cambria Math"/>
                <w:i/>
              </w:rPr>
            </m:ctrlPr>
          </m:sSubPr>
          <m:e>
            <m:r>
              <w:rPr>
                <w:rFonts w:ascii="Cambria Math" w:hAnsi="Cambria Math"/>
              </w:rPr>
              <m:t>z</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z</m:t>
            </m:r>
          </m:e>
          <m:sub>
            <m:r>
              <w:rPr>
                <w:rFonts w:ascii="Cambria Math" w:hAnsi="Cambria Math"/>
              </w:rPr>
              <m:t>2</m:t>
            </m:r>
          </m:sub>
        </m:sSub>
      </m:oMath>
      <w:r>
        <w:t xml:space="preserve"> to the origin make with the real axis (</w:t>
      </w:r>
      <m:oMath>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1</m:t>
                </m:r>
              </m:sub>
            </m:sSub>
          </m:e>
        </m:func>
      </m:oMath>
      <w:r>
        <w:t xml:space="preserve"> and </w:t>
      </w:r>
      <m:oMath>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2</m:t>
                </m:r>
              </m:sub>
            </m:sSub>
          </m:e>
        </m:func>
      </m:oMath>
      <w:r>
        <w:t>).</w:t>
      </w:r>
    </w:p>
    <w:p w:rsidR="00312ADA" w:rsidRDefault="00312ADA">
      <w:r>
        <w:t xml:space="preserve">In simpler terms, the conjecture is </w:t>
      </w:r>
    </w:p>
    <w:p w:rsidR="00E86C46" w:rsidRDefault="00E86C46"/>
    <w:p w:rsidR="002A2214" w:rsidRPr="00E86C46" w:rsidRDefault="00312ADA">
      <m:oMathPara>
        <m:oMath>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1</m:t>
                  </m:r>
                </m:sub>
              </m:sSub>
            </m:e>
          </m:func>
          <m:r>
            <w:rPr>
              <w:rFonts w:ascii="Cambria Math" w:hAnsi="Cambria Math"/>
            </w:rPr>
            <m:t>+</m:t>
          </m:r>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2</m:t>
                  </m:r>
                </m:sub>
              </m:sSub>
            </m:e>
          </m:func>
          <m:r>
            <w:rPr>
              <w:rFonts w:ascii="Cambria Math" w:hAnsi="Cambria Math"/>
            </w:rPr>
            <m:t>=</m:t>
          </m:r>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3</m:t>
                  </m:r>
                </m:sub>
              </m:sSub>
            </m:e>
          </m:func>
        </m:oMath>
      </m:oMathPara>
    </w:p>
    <w:p w:rsidR="00E86C46" w:rsidRPr="00312ADA" w:rsidRDefault="00E86C46"/>
    <w:p w:rsidR="00312ADA" w:rsidRDefault="00312ADA">
      <w:r>
        <w:t>This can be proved using a variety of methods</w:t>
      </w:r>
    </w:p>
    <w:p w:rsidR="00312ADA" w:rsidRDefault="00312ADA"/>
    <w:p w:rsidR="00312ADA" w:rsidRDefault="00312ADA">
      <w:r>
        <w:t xml:space="preserve">Let </w:t>
      </w:r>
      <m:oMath>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=a+bi</m:t>
        </m:r>
      </m:oMath>
      <w:r>
        <w:t xml:space="preserve"> and </w:t>
      </w:r>
      <m:oMath>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=c+</m:t>
        </m:r>
        <w:proofErr w:type="gramStart"/>
        <m:r>
          <w:rPr>
            <w:rFonts w:ascii="Cambria Math" w:hAnsi="Cambria Math"/>
          </w:rPr>
          <m:t>di</m:t>
        </m:r>
      </m:oMath>
      <w:r>
        <w:t xml:space="preserve"> .</w:t>
      </w:r>
      <w:proofErr w:type="gramEnd"/>
      <w:r>
        <w:t xml:space="preserve"> Since </w:t>
      </w:r>
      <m:oMath>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sSub>
          <m:sSubPr>
            <m:ctrlPr>
              <w:rPr>
                <w:rFonts w:ascii="Cambria Math" w:hAnsi="Cambria Math"/>
                <w:i/>
              </w:rPr>
            </m:ctrlPr>
          </m:sSubPr>
          <m:e>
            <m:r>
              <w:rPr>
                <w:rFonts w:ascii="Cambria Math" w:hAnsi="Cambria Math"/>
              </w:rPr>
              <m:t>z</m:t>
            </m:r>
          </m:e>
          <m:sub>
            <m:r>
              <w:rPr>
                <w:rFonts w:ascii="Cambria Math" w:hAnsi="Cambria Math"/>
              </w:rPr>
              <m:t>2</m:t>
            </m:r>
          </m:sub>
        </m:sSub>
      </m:oMath>
      <w:r>
        <w:t xml:space="preserve">, </w:t>
      </w:r>
      <m:oMath>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m:t>
        </m:r>
        <m:d>
          <m:dPr>
            <m:ctrlPr>
              <w:rPr>
                <w:rFonts w:ascii="Cambria Math" w:hAnsi="Cambria Math"/>
                <w:i/>
              </w:rPr>
            </m:ctrlPr>
          </m:dPr>
          <m:e>
            <m:r>
              <w:rPr>
                <w:rFonts w:ascii="Cambria Math" w:hAnsi="Cambria Math"/>
              </w:rPr>
              <m:t>a+bi</m:t>
            </m:r>
          </m:e>
        </m:d>
        <m:d>
          <m:dPr>
            <m:ctrlPr>
              <w:rPr>
                <w:rFonts w:ascii="Cambria Math" w:hAnsi="Cambria Math"/>
                <w:i/>
              </w:rPr>
            </m:ctrlPr>
          </m:dPr>
          <m:e>
            <m:r>
              <w:rPr>
                <w:rFonts w:ascii="Cambria Math" w:hAnsi="Cambria Math"/>
              </w:rPr>
              <m:t>c+di</m:t>
            </m:r>
          </m:e>
        </m:d>
      </m:oMath>
      <w:r>
        <w:t>, therefore</w:t>
      </w:r>
    </w:p>
    <w:p w:rsidR="00312ADA" w:rsidRDefault="00312ADA">
      <m:oMath>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=ac-bd+</m:t>
        </m:r>
        <m:d>
          <m:dPr>
            <m:ctrlPr>
              <w:rPr>
                <w:rFonts w:ascii="Cambria Math" w:hAnsi="Cambria Math"/>
                <w:i/>
              </w:rPr>
            </m:ctrlPr>
          </m:dPr>
          <m:e>
            <m:r>
              <w:rPr>
                <w:rFonts w:ascii="Cambria Math" w:hAnsi="Cambria Math"/>
              </w:rPr>
              <m:t>ad+bc</m:t>
            </m:r>
          </m:e>
        </m:d>
        <m:r>
          <w:rPr>
            <w:rFonts w:ascii="Cambria Math" w:hAnsi="Cambria Math"/>
          </w:rPr>
          <m:t>i</m:t>
        </m:r>
      </m:oMath>
      <w:r w:rsidR="002A2214">
        <w:t xml:space="preserve"> . </w:t>
      </w:r>
      <m:oMath>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func>
              <m:funcPr>
                <m:ctrlPr>
                  <w:rPr>
                    <w:rFonts w:ascii="Cambria Math" w:hAnsi="Cambria Math"/>
                    <w:i/>
                  </w:rPr>
                </m:ctrlPr>
              </m:funcPr>
              <m:fName>
                <m:r>
                  <m:rPr>
                    <m:sty m:val="p"/>
                  </m:rPr>
                  <w:rPr>
                    <w:rFonts w:ascii="Cambria Math" w:hAnsi="Cambria Math"/>
                  </w:rPr>
                  <m:t>arctan</m:t>
                </m:r>
              </m:fName>
              <m:e>
                <m:f>
                  <m:fPr>
                    <m:ctrlPr>
                      <w:rPr>
                        <w:rFonts w:ascii="Cambria Math" w:hAnsi="Cambria Math"/>
                        <w:i/>
                      </w:rPr>
                    </m:ctrlPr>
                  </m:fPr>
                  <m:num>
                    <m:r>
                      <w:rPr>
                        <w:rFonts w:ascii="Cambria Math" w:hAnsi="Cambria Math"/>
                      </w:rPr>
                      <m:t>b</m:t>
                    </m:r>
                  </m:num>
                  <m:den>
                    <m:r>
                      <w:rPr>
                        <w:rFonts w:ascii="Cambria Math" w:hAnsi="Cambria Math"/>
                      </w:rPr>
                      <m:t>a</m:t>
                    </m:r>
                  </m:den>
                </m:f>
              </m:e>
            </m:func>
          </m:e>
        </m:func>
      </m:oMath>
      <w:r>
        <w:t xml:space="preserve"> and </w:t>
      </w:r>
      <m:oMath>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2</m:t>
                </m:r>
              </m:sub>
            </m:sSub>
          </m:e>
        </m:func>
        <m:r>
          <w:rPr>
            <w:rFonts w:ascii="Cambria Math" w:hAnsi="Cambria Math"/>
          </w:rPr>
          <m:t>=</m:t>
        </m:r>
        <m:func>
          <m:funcPr>
            <m:ctrlPr>
              <w:rPr>
                <w:rFonts w:ascii="Cambria Math" w:hAnsi="Cambria Math"/>
                <w:i/>
              </w:rPr>
            </m:ctrlPr>
          </m:funcPr>
          <m:fName>
            <m:r>
              <m:rPr>
                <m:sty m:val="p"/>
              </m:rPr>
              <w:rPr>
                <w:rFonts w:ascii="Cambria Math" w:hAnsi="Cambria Math"/>
              </w:rPr>
              <m:t>arctan</m:t>
            </m:r>
          </m:fName>
          <m:e>
            <m:f>
              <m:fPr>
                <m:ctrlPr>
                  <w:rPr>
                    <w:rFonts w:ascii="Cambria Math" w:hAnsi="Cambria Math"/>
                    <w:i/>
                  </w:rPr>
                </m:ctrlPr>
              </m:fPr>
              <m:num>
                <m:r>
                  <w:rPr>
                    <w:rFonts w:ascii="Cambria Math" w:hAnsi="Cambria Math"/>
                  </w:rPr>
                  <m:t>d</m:t>
                </m:r>
              </m:num>
              <m:den>
                <m:r>
                  <w:rPr>
                    <w:rFonts w:ascii="Cambria Math" w:hAnsi="Cambria Math"/>
                  </w:rPr>
                  <m:t>c</m:t>
                </m:r>
              </m:den>
            </m:f>
          </m:e>
        </m:func>
      </m:oMath>
      <w:r>
        <w:t xml:space="preserve"> </w:t>
      </w:r>
      <w:proofErr w:type="gramStart"/>
      <w:r>
        <w:t xml:space="preserve">and     </w:t>
      </w:r>
      <w:proofErr w:type="gramEnd"/>
      <m:oMath>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3</m:t>
                </m:r>
              </m:sub>
            </m:sSub>
          </m:e>
        </m:func>
        <m:r>
          <w:rPr>
            <w:rFonts w:ascii="Cambria Math" w:hAnsi="Cambria Math"/>
          </w:rPr>
          <m:t>=</m:t>
        </m:r>
        <m:func>
          <m:funcPr>
            <m:ctrlPr>
              <w:rPr>
                <w:rFonts w:ascii="Cambria Math" w:hAnsi="Cambria Math"/>
                <w:i/>
              </w:rPr>
            </m:ctrlPr>
          </m:funcPr>
          <m:fName>
            <m:r>
              <m:rPr>
                <m:sty m:val="p"/>
              </m:rPr>
              <w:rPr>
                <w:rFonts w:ascii="Cambria Math" w:hAnsi="Cambria Math"/>
              </w:rPr>
              <m:t>arctan</m:t>
            </m:r>
          </m:fName>
          <m:e>
            <m:f>
              <m:fPr>
                <m:ctrlPr>
                  <w:rPr>
                    <w:rFonts w:ascii="Cambria Math" w:hAnsi="Cambria Math"/>
                    <w:i/>
                  </w:rPr>
                </m:ctrlPr>
              </m:fPr>
              <m:num>
                <m:r>
                  <w:rPr>
                    <w:rFonts w:ascii="Cambria Math" w:hAnsi="Cambria Math"/>
                  </w:rPr>
                  <m:t>ad+bc</m:t>
                </m:r>
              </m:num>
              <m:den>
                <m:r>
                  <w:rPr>
                    <w:rFonts w:ascii="Cambria Math" w:hAnsi="Cambria Math"/>
                  </w:rPr>
                  <m:t>ac-bd</m:t>
                </m:r>
              </m:den>
            </m:f>
          </m:e>
        </m:func>
      </m:oMath>
      <w:r>
        <w:t>. So now we must prove that</w:t>
      </w:r>
      <w:r w:rsidR="00A710D4">
        <w:t xml:space="preserve"> </w:t>
      </w:r>
    </w:p>
    <w:p w:rsidR="00A710D4" w:rsidRPr="00A710D4" w:rsidRDefault="00A710D4">
      <m:oMathPara>
        <m:oMath>
          <m:func>
            <m:funcPr>
              <m:ctrlPr>
                <w:rPr>
                  <w:rFonts w:ascii="Cambria Math" w:hAnsi="Cambria Math"/>
                  <w:i/>
                </w:rPr>
              </m:ctrlPr>
            </m:funcPr>
            <m:fName>
              <m:r>
                <m:rPr>
                  <m:sty m:val="p"/>
                </m:rPr>
                <w:rPr>
                  <w:rFonts w:ascii="Cambria Math" w:hAnsi="Cambria Math"/>
                </w:rPr>
                <m:t>arctan</m:t>
              </m:r>
            </m:fName>
            <m:e>
              <m:f>
                <m:fPr>
                  <m:ctrlPr>
                    <w:rPr>
                      <w:rFonts w:ascii="Cambria Math" w:hAnsi="Cambria Math"/>
                      <w:i/>
                    </w:rPr>
                  </m:ctrlPr>
                </m:fPr>
                <m:num>
                  <m:r>
                    <w:rPr>
                      <w:rFonts w:ascii="Cambria Math" w:hAnsi="Cambria Math"/>
                    </w:rPr>
                    <m:t>b</m:t>
                  </m:r>
                </m:num>
                <m:den>
                  <m:r>
                    <w:rPr>
                      <w:rFonts w:ascii="Cambria Math" w:hAnsi="Cambria Math"/>
                    </w:rPr>
                    <m:t>a</m:t>
                  </m:r>
                </m:den>
              </m:f>
            </m:e>
          </m:func>
          <m:r>
            <w:rPr>
              <w:rFonts w:ascii="Cambria Math" w:hAnsi="Cambria Math"/>
            </w:rPr>
            <m:t>+</m:t>
          </m:r>
          <m:func>
            <m:funcPr>
              <m:ctrlPr>
                <w:rPr>
                  <w:rFonts w:ascii="Cambria Math" w:hAnsi="Cambria Math"/>
                  <w:i/>
                </w:rPr>
              </m:ctrlPr>
            </m:funcPr>
            <m:fName>
              <m:r>
                <m:rPr>
                  <m:sty m:val="p"/>
                </m:rPr>
                <w:rPr>
                  <w:rFonts w:ascii="Cambria Math" w:hAnsi="Cambria Math"/>
                </w:rPr>
                <m:t>arctan</m:t>
              </m:r>
            </m:fName>
            <m:e>
              <m:f>
                <m:fPr>
                  <m:ctrlPr>
                    <w:rPr>
                      <w:rFonts w:ascii="Cambria Math" w:hAnsi="Cambria Math"/>
                      <w:i/>
                    </w:rPr>
                  </m:ctrlPr>
                </m:fPr>
                <m:num>
                  <m:r>
                    <w:rPr>
                      <w:rFonts w:ascii="Cambria Math" w:hAnsi="Cambria Math"/>
                    </w:rPr>
                    <m:t>d</m:t>
                  </m:r>
                </m:num>
                <m:den>
                  <m:r>
                    <w:rPr>
                      <w:rFonts w:ascii="Cambria Math" w:hAnsi="Cambria Math"/>
                    </w:rPr>
                    <m:t>c</m:t>
                  </m:r>
                </m:den>
              </m:f>
            </m:e>
          </m:func>
          <m:r>
            <w:rPr>
              <w:rFonts w:ascii="Cambria Math" w:hAnsi="Cambria Math"/>
            </w:rPr>
            <m:t>=</m:t>
          </m:r>
          <m:func>
            <m:funcPr>
              <m:ctrlPr>
                <w:rPr>
                  <w:rFonts w:ascii="Cambria Math" w:hAnsi="Cambria Math"/>
                  <w:i/>
                </w:rPr>
              </m:ctrlPr>
            </m:funcPr>
            <m:fName>
              <m:r>
                <m:rPr>
                  <m:sty m:val="p"/>
                </m:rPr>
                <w:rPr>
                  <w:rFonts w:ascii="Cambria Math" w:hAnsi="Cambria Math"/>
                </w:rPr>
                <m:t>arctan</m:t>
              </m:r>
            </m:fName>
            <m:e>
              <m:f>
                <m:fPr>
                  <m:ctrlPr>
                    <w:rPr>
                      <w:rFonts w:ascii="Cambria Math" w:hAnsi="Cambria Math"/>
                      <w:i/>
                    </w:rPr>
                  </m:ctrlPr>
                </m:fPr>
                <m:num>
                  <m:r>
                    <w:rPr>
                      <w:rFonts w:ascii="Cambria Math" w:hAnsi="Cambria Math"/>
                    </w:rPr>
                    <m:t>ad+bc</m:t>
                  </m:r>
                </m:num>
                <m:den>
                  <m:r>
                    <w:rPr>
                      <w:rFonts w:ascii="Cambria Math" w:hAnsi="Cambria Math"/>
                    </w:rPr>
                    <m:t>ac-bd</m:t>
                  </m:r>
                </m:den>
              </m:f>
            </m:e>
          </m:func>
        </m:oMath>
      </m:oMathPara>
    </w:p>
    <w:p w:rsidR="00A710D4" w:rsidRDefault="00A710D4">
      <w:pPr>
        <w:rPr>
          <w:lang w:val="en-US"/>
        </w:rPr>
      </w:pPr>
      <w:r>
        <w:t xml:space="preserve">Let </w:t>
      </w:r>
      <m:oMath>
        <m:func>
          <m:funcPr>
            <m:ctrlPr>
              <w:rPr>
                <w:rFonts w:ascii="Cambria Math" w:hAnsi="Cambria Math"/>
                <w:i/>
              </w:rPr>
            </m:ctrlPr>
          </m:funcPr>
          <m:fName>
            <m:r>
              <m:rPr>
                <m:sty m:val="p"/>
              </m:rPr>
              <w:rPr>
                <w:rFonts w:ascii="Cambria Math" w:hAnsi="Cambria Math"/>
              </w:rPr>
              <m:t>arctan</m:t>
            </m:r>
          </m:fName>
          <m:e>
            <m:f>
              <m:fPr>
                <m:ctrlPr>
                  <w:rPr>
                    <w:rFonts w:ascii="Cambria Math" w:hAnsi="Cambria Math"/>
                    <w:i/>
                  </w:rPr>
                </m:ctrlPr>
              </m:fPr>
              <m:num>
                <m:r>
                  <w:rPr>
                    <w:rFonts w:ascii="Cambria Math" w:hAnsi="Cambria Math"/>
                  </w:rPr>
                  <m:t>b</m:t>
                </m:r>
              </m:num>
              <m:den>
                <m:r>
                  <w:rPr>
                    <w:rFonts w:ascii="Cambria Math" w:hAnsi="Cambria Math"/>
                  </w:rPr>
                  <m:t>a</m:t>
                </m:r>
              </m:den>
            </m:f>
          </m:e>
        </m:func>
        <m:r>
          <w:rPr>
            <w:rFonts w:ascii="Cambria Math" w:hAnsi="Cambria Math"/>
          </w:rPr>
          <m:t>=θ</m:t>
        </m:r>
        <m:r>
          <w:rPr>
            <w:rFonts w:ascii="Cambria Math" w:hAnsi="Cambria Math" w:hint="eastAsia"/>
          </w:rPr>
          <m:t>→</m:t>
        </m:r>
        <m:func>
          <m:funcPr>
            <m:ctrlPr>
              <w:rPr>
                <w:rFonts w:ascii="Cambria Math" w:hAnsi="Cambria Math"/>
                <w:i/>
                <w:lang w:val="en-US"/>
              </w:rPr>
            </m:ctrlPr>
          </m:funcPr>
          <m:fName>
            <m:r>
              <m:rPr>
                <m:sty m:val="p"/>
              </m:rPr>
              <w:rPr>
                <w:rFonts w:ascii="Cambria Math" w:hAnsi="Cambria Math"/>
                <w:lang w:val="en-US"/>
              </w:rPr>
              <m:t>tan</m:t>
            </m:r>
          </m:fName>
          <m:e>
            <m:r>
              <w:rPr>
                <w:rFonts w:ascii="Cambria Math" w:hAnsi="Cambria Math"/>
                <w:lang w:val="en-US"/>
              </w:rPr>
              <m:t>θ</m:t>
            </m:r>
          </m:e>
        </m:func>
        <m:r>
          <w:rPr>
            <w:rFonts w:ascii="Cambria Math" w:hAnsi="Cambria Math"/>
            <w:lang w:val="en-US"/>
          </w:rPr>
          <m:t>=</m:t>
        </m:r>
        <m:f>
          <m:fPr>
            <m:ctrlPr>
              <w:rPr>
                <w:rFonts w:ascii="Cambria Math" w:hAnsi="Cambria Math"/>
                <w:i/>
                <w:lang w:val="en-US"/>
              </w:rPr>
            </m:ctrlPr>
          </m:fPr>
          <m:num>
            <m:r>
              <w:rPr>
                <w:rFonts w:ascii="Cambria Math" w:hAnsi="Cambria Math"/>
                <w:lang w:val="en-US"/>
              </w:rPr>
              <m:t>b</m:t>
            </m:r>
          </m:num>
          <m:den>
            <m:r>
              <w:rPr>
                <w:rFonts w:ascii="Cambria Math" w:hAnsi="Cambria Math"/>
                <w:lang w:val="en-US"/>
              </w:rPr>
              <m:t>a</m:t>
            </m:r>
          </m:den>
        </m:f>
      </m:oMath>
      <w:r>
        <w:rPr>
          <w:lang w:val="en-US"/>
        </w:rPr>
        <w:t xml:space="preserve"> and let </w:t>
      </w:r>
      <m:oMath>
        <m:func>
          <m:funcPr>
            <m:ctrlPr>
              <w:rPr>
                <w:rFonts w:ascii="Cambria Math" w:hAnsi="Cambria Math"/>
                <w:i/>
                <w:lang w:val="en-US"/>
              </w:rPr>
            </m:ctrlPr>
          </m:funcPr>
          <m:fName>
            <m:r>
              <m:rPr>
                <m:sty m:val="p"/>
              </m:rPr>
              <w:rPr>
                <w:rFonts w:ascii="Cambria Math" w:hAnsi="Cambria Math"/>
                <w:lang w:val="en-US"/>
              </w:rPr>
              <m:t>arctan</m:t>
            </m:r>
          </m:fName>
          <m:e>
            <m:f>
              <m:fPr>
                <m:ctrlPr>
                  <w:rPr>
                    <w:rFonts w:ascii="Cambria Math" w:hAnsi="Cambria Math"/>
                    <w:i/>
                    <w:lang w:val="en-US"/>
                  </w:rPr>
                </m:ctrlPr>
              </m:fPr>
              <m:num>
                <m:r>
                  <w:rPr>
                    <w:rFonts w:ascii="Cambria Math" w:hAnsi="Cambria Math"/>
                    <w:lang w:val="en-US"/>
                  </w:rPr>
                  <m:t>d</m:t>
                </m:r>
              </m:num>
              <m:den>
                <m:r>
                  <w:rPr>
                    <w:rFonts w:ascii="Cambria Math" w:hAnsi="Cambria Math"/>
                    <w:lang w:val="en-US"/>
                  </w:rPr>
                  <m:t>c</m:t>
                </m:r>
              </m:den>
            </m:f>
          </m:e>
        </m:func>
        <m:r>
          <w:rPr>
            <w:rFonts w:ascii="Cambria Math" w:hAnsi="Cambria Math"/>
            <w:lang w:val="en-US"/>
          </w:rPr>
          <m:t>=ϕ</m:t>
        </m:r>
        <m:r>
          <w:rPr>
            <w:rFonts w:ascii="Cambria Math" w:hAnsi="Cambria Math" w:hint="eastAsia"/>
            <w:lang w:val="en-US"/>
          </w:rPr>
          <m:t>→</m:t>
        </m:r>
        <m:func>
          <m:funcPr>
            <m:ctrlPr>
              <w:rPr>
                <w:rFonts w:ascii="Cambria Math" w:hAnsi="Cambria Math"/>
                <w:i/>
                <w:lang w:val="en-US"/>
              </w:rPr>
            </m:ctrlPr>
          </m:funcPr>
          <m:fName>
            <m:r>
              <m:rPr>
                <m:sty m:val="p"/>
              </m:rPr>
              <w:rPr>
                <w:rFonts w:ascii="Cambria Math" w:hAnsi="Cambria Math"/>
                <w:lang w:val="en-US"/>
              </w:rPr>
              <m:t>tan</m:t>
            </m:r>
          </m:fName>
          <m:e>
            <m:r>
              <w:rPr>
                <w:rFonts w:ascii="Cambria Math" w:hAnsi="Cambria Math"/>
                <w:lang w:val="en-US"/>
              </w:rPr>
              <m:t>ϕ</m:t>
            </m:r>
          </m:e>
        </m:func>
        <m:r>
          <w:rPr>
            <w:rFonts w:ascii="Cambria Math" w:hAnsi="Cambria Math"/>
            <w:lang w:val="en-US"/>
          </w:rPr>
          <m:t>=</m:t>
        </m:r>
        <m:f>
          <m:fPr>
            <m:ctrlPr>
              <w:rPr>
                <w:rFonts w:ascii="Cambria Math" w:hAnsi="Cambria Math"/>
                <w:i/>
                <w:lang w:val="en-US"/>
              </w:rPr>
            </m:ctrlPr>
          </m:fPr>
          <m:num>
            <m:r>
              <w:rPr>
                <w:rFonts w:ascii="Cambria Math" w:hAnsi="Cambria Math"/>
                <w:lang w:val="en-US"/>
              </w:rPr>
              <m:t>d</m:t>
            </m:r>
          </m:num>
          <m:den>
            <m:r>
              <w:rPr>
                <w:rFonts w:ascii="Cambria Math" w:hAnsi="Cambria Math"/>
                <w:lang w:val="en-US"/>
              </w:rPr>
              <m:t>c</m:t>
            </m:r>
          </m:den>
        </m:f>
      </m:oMath>
      <w:r>
        <w:rPr>
          <w:lang w:val="en-US"/>
        </w:rPr>
        <w:t>. So we have</w:t>
      </w:r>
    </w:p>
    <w:p w:rsidR="00A710D4" w:rsidRPr="00A710D4" w:rsidRDefault="00A710D4">
      <w:pPr>
        <w:rPr>
          <w:lang w:val="en-US"/>
        </w:rPr>
      </w:pPr>
      <m:oMathPara>
        <m:oMath>
          <m:r>
            <w:rPr>
              <w:rFonts w:ascii="Cambria Math" w:hAnsi="Cambria Math"/>
              <w:lang w:val="en-US"/>
            </w:rPr>
            <m:t>θ+ϕ=</m:t>
          </m:r>
          <m:func>
            <m:funcPr>
              <m:ctrlPr>
                <w:rPr>
                  <w:rFonts w:ascii="Cambria Math" w:hAnsi="Cambria Math"/>
                  <w:i/>
                  <w:lang w:val="en-US"/>
                </w:rPr>
              </m:ctrlPr>
            </m:funcPr>
            <m:fName>
              <m:r>
                <m:rPr>
                  <m:sty m:val="p"/>
                </m:rPr>
                <w:rPr>
                  <w:rFonts w:ascii="Cambria Math" w:hAnsi="Cambria Math"/>
                  <w:lang w:val="en-US"/>
                </w:rPr>
                <m:t>arctan</m:t>
              </m:r>
            </m:fName>
            <m:e>
              <m:f>
                <m:fPr>
                  <m:ctrlPr>
                    <w:rPr>
                      <w:rFonts w:ascii="Cambria Math" w:hAnsi="Cambria Math"/>
                      <w:i/>
                      <w:lang w:val="en-US"/>
                    </w:rPr>
                  </m:ctrlPr>
                </m:fPr>
                <m:num>
                  <m:r>
                    <w:rPr>
                      <w:rFonts w:ascii="Cambria Math" w:hAnsi="Cambria Math"/>
                      <w:lang w:val="en-US"/>
                    </w:rPr>
                    <m:t>ad+bc</m:t>
                  </m:r>
                </m:num>
                <m:den>
                  <m:r>
                    <w:rPr>
                      <w:rFonts w:ascii="Cambria Math" w:hAnsi="Cambria Math"/>
                      <w:lang w:val="en-US"/>
                    </w:rPr>
                    <m:t>ac-bd</m:t>
                  </m:r>
                </m:den>
              </m:f>
            </m:e>
          </m:func>
        </m:oMath>
      </m:oMathPara>
    </w:p>
    <w:p w:rsidR="00A710D4" w:rsidRDefault="00A710D4">
      <w:pPr>
        <w:rPr>
          <w:lang w:val="en-US"/>
        </w:rPr>
      </w:pPr>
      <w:r>
        <w:rPr>
          <w:lang w:val="en-US"/>
        </w:rPr>
        <w:t>Taking the tangent of both sides, we now have to prove the following</w:t>
      </w:r>
    </w:p>
    <w:p w:rsidR="00A710D4" w:rsidRPr="00A710D4" w:rsidRDefault="00A710D4">
      <w:pPr>
        <w:rPr>
          <w:lang w:val="en-US"/>
        </w:rPr>
      </w:pPr>
      <m:oMathPara>
        <m:oMath>
          <m:func>
            <m:funcPr>
              <m:ctrlPr>
                <w:rPr>
                  <w:rFonts w:ascii="Cambria Math" w:hAnsi="Cambria Math"/>
                  <w:lang w:val="en-US"/>
                </w:rPr>
              </m:ctrlPr>
            </m:funcPr>
            <m:fName>
              <m:r>
                <m:rPr>
                  <m:sty m:val="p"/>
                </m:rPr>
                <w:rPr>
                  <w:rFonts w:ascii="Cambria Math" w:hAnsi="Cambria Math"/>
                  <w:lang w:val="en-US"/>
                </w:rPr>
                <m:t>tan</m:t>
              </m:r>
            </m:fName>
            <m:e>
              <m:d>
                <m:dPr>
                  <m:ctrlPr>
                    <w:rPr>
                      <w:rFonts w:ascii="Cambria Math" w:hAnsi="Cambria Math"/>
                      <w:i/>
                      <w:lang w:val="en-US"/>
                    </w:rPr>
                  </m:ctrlPr>
                </m:dPr>
                <m:e>
                  <m:r>
                    <w:rPr>
                      <w:rFonts w:ascii="Cambria Math" w:hAnsi="Cambria Math"/>
                      <w:lang w:val="en-US"/>
                    </w:rPr>
                    <m:t>θ+ϕ</m:t>
                  </m:r>
                </m:e>
              </m:d>
            </m:e>
          </m:func>
          <m:r>
            <w:rPr>
              <w:rFonts w:ascii="Cambria Math" w:hAnsi="Cambria Math"/>
              <w:lang w:val="en-US"/>
            </w:rPr>
            <m:t>=</m:t>
          </m:r>
          <m:f>
            <m:fPr>
              <m:ctrlPr>
                <w:rPr>
                  <w:rFonts w:ascii="Cambria Math" w:hAnsi="Cambria Math"/>
                  <w:i/>
                  <w:lang w:val="en-US"/>
                </w:rPr>
              </m:ctrlPr>
            </m:fPr>
            <m:num>
              <m:r>
                <w:rPr>
                  <w:rFonts w:ascii="Cambria Math" w:hAnsi="Cambria Math"/>
                  <w:lang w:val="en-US"/>
                </w:rPr>
                <m:t>ad+bc</m:t>
              </m:r>
            </m:num>
            <m:den>
              <m:r>
                <w:rPr>
                  <w:rFonts w:ascii="Cambria Math" w:hAnsi="Cambria Math"/>
                  <w:lang w:val="en-US"/>
                </w:rPr>
                <m:t>ac-bd</m:t>
              </m:r>
            </m:den>
          </m:f>
        </m:oMath>
      </m:oMathPara>
    </w:p>
    <w:p w:rsidR="00A710D4" w:rsidRDefault="00A710D4">
      <w:pPr>
        <w:rPr>
          <w:lang w:val="en-US"/>
        </w:rPr>
      </w:pPr>
      <w:r>
        <w:rPr>
          <w:lang w:val="en-US"/>
        </w:rPr>
        <w:t>LHS:</w:t>
      </w:r>
    </w:p>
    <w:p w:rsidR="00A710D4" w:rsidRPr="00A710D4" w:rsidRDefault="00A710D4">
      <w:pPr>
        <w:rPr>
          <w:lang w:val="en-US"/>
        </w:rPr>
      </w:pPr>
      <m:oMathPara>
        <m:oMath>
          <m:func>
            <m:funcPr>
              <m:ctrlPr>
                <w:rPr>
                  <w:rFonts w:ascii="Cambria Math" w:hAnsi="Cambria Math"/>
                  <w:i/>
                  <w:lang w:val="en-US"/>
                </w:rPr>
              </m:ctrlPr>
            </m:funcPr>
            <m:fName>
              <m:r>
                <m:rPr>
                  <m:sty m:val="p"/>
                </m:rPr>
                <w:rPr>
                  <w:rFonts w:ascii="Cambria Math" w:hAnsi="Cambria Math"/>
                  <w:lang w:val="en-US"/>
                </w:rPr>
                <m:t>tan</m:t>
              </m:r>
            </m:fName>
            <m:e>
              <m:d>
                <m:dPr>
                  <m:ctrlPr>
                    <w:rPr>
                      <w:rFonts w:ascii="Cambria Math" w:hAnsi="Cambria Math"/>
                      <w:i/>
                      <w:lang w:val="en-US"/>
                    </w:rPr>
                  </m:ctrlPr>
                </m:dPr>
                <m:e>
                  <m:r>
                    <w:rPr>
                      <w:rFonts w:ascii="Cambria Math" w:hAnsi="Cambria Math"/>
                      <w:lang w:val="en-US"/>
                    </w:rPr>
                    <m:t>θ+ϕ</m:t>
                  </m:r>
                </m:e>
              </m:d>
            </m:e>
          </m:func>
        </m:oMath>
      </m:oMathPara>
    </w:p>
    <w:p w:rsidR="00A710D4" w:rsidRPr="00A710D4" w:rsidRDefault="00A710D4">
      <w:pPr>
        <w:rPr>
          <w:lang w:val="en-US"/>
        </w:rPr>
      </w:pPr>
      <w:r>
        <w:rPr>
          <w:lang w:val="en-US"/>
        </w:rPr>
        <w:t>Using trig identities,</w:t>
      </w:r>
    </w:p>
    <w:p w:rsidR="00A710D4" w:rsidRPr="00A710D4" w:rsidRDefault="00A710D4">
      <w:pPr>
        <w:rPr>
          <w:lang w:val="en-US"/>
        </w:rPr>
      </w:pPr>
      <m:oMathPara>
        <m:oMath>
          <m:r>
            <w:rPr>
              <w:rFonts w:ascii="Cambria Math" w:hAnsi="Cambria Math"/>
              <w:lang w:val="en-US"/>
            </w:rPr>
            <m:t>=</m:t>
          </m:r>
          <m:f>
            <m:fPr>
              <m:ctrlPr>
                <w:rPr>
                  <w:rFonts w:ascii="Cambria Math" w:hAnsi="Cambria Math"/>
                  <w:i/>
                  <w:lang w:val="en-US"/>
                </w:rPr>
              </m:ctrlPr>
            </m:fPr>
            <m:num>
              <m:func>
                <m:funcPr>
                  <m:ctrlPr>
                    <w:rPr>
                      <w:rFonts w:ascii="Cambria Math" w:hAnsi="Cambria Math"/>
                      <w:i/>
                      <w:lang w:val="en-US"/>
                    </w:rPr>
                  </m:ctrlPr>
                </m:funcPr>
                <m:fName>
                  <m:r>
                    <m:rPr>
                      <m:sty m:val="p"/>
                    </m:rPr>
                    <w:rPr>
                      <w:rFonts w:ascii="Cambria Math" w:hAnsi="Cambria Math"/>
                      <w:lang w:val="en-US"/>
                    </w:rPr>
                    <m:t>tan</m:t>
                  </m:r>
                </m:fName>
                <m:e>
                  <m:r>
                    <w:rPr>
                      <w:rFonts w:ascii="Cambria Math" w:hAnsi="Cambria Math"/>
                      <w:lang w:val="en-US"/>
                    </w:rPr>
                    <m:t>θ+</m:t>
                  </m:r>
                  <m:func>
                    <m:funcPr>
                      <m:ctrlPr>
                        <w:rPr>
                          <w:rFonts w:ascii="Cambria Math" w:hAnsi="Cambria Math"/>
                          <w:i/>
                          <w:lang w:val="en-US"/>
                        </w:rPr>
                      </m:ctrlPr>
                    </m:funcPr>
                    <m:fName>
                      <m:r>
                        <m:rPr>
                          <m:sty m:val="p"/>
                        </m:rPr>
                        <w:rPr>
                          <w:rFonts w:ascii="Cambria Math" w:hAnsi="Cambria Math"/>
                          <w:lang w:val="en-US"/>
                        </w:rPr>
                        <m:t>tan</m:t>
                      </m:r>
                    </m:fName>
                    <m:e>
                      <m:r>
                        <w:rPr>
                          <w:rFonts w:ascii="Cambria Math" w:hAnsi="Cambria Math"/>
                          <w:lang w:val="en-US"/>
                        </w:rPr>
                        <m:t>ϕ</m:t>
                      </m:r>
                    </m:e>
                  </m:func>
                </m:e>
              </m:func>
            </m:num>
            <m:den>
              <m:r>
                <w:rPr>
                  <w:rFonts w:ascii="Cambria Math" w:hAnsi="Cambria Math"/>
                  <w:lang w:val="en-US"/>
                </w:rPr>
                <m:t>1-</m:t>
              </m:r>
              <m:func>
                <m:funcPr>
                  <m:ctrlPr>
                    <w:rPr>
                      <w:rFonts w:ascii="Cambria Math" w:hAnsi="Cambria Math"/>
                      <w:i/>
                      <w:lang w:val="en-US"/>
                    </w:rPr>
                  </m:ctrlPr>
                </m:funcPr>
                <m:fName>
                  <m:r>
                    <m:rPr>
                      <m:sty m:val="p"/>
                    </m:rPr>
                    <w:rPr>
                      <w:rFonts w:ascii="Cambria Math" w:hAnsi="Cambria Math"/>
                      <w:lang w:val="en-US"/>
                    </w:rPr>
                    <m:t>tan</m:t>
                  </m:r>
                </m:fName>
                <m:e>
                  <m:r>
                    <w:rPr>
                      <w:rFonts w:ascii="Cambria Math" w:hAnsi="Cambria Math"/>
                      <w:lang w:val="en-US"/>
                    </w:rPr>
                    <m:t>θ</m:t>
                  </m:r>
                </m:e>
              </m:func>
              <m:func>
                <m:funcPr>
                  <m:ctrlPr>
                    <w:rPr>
                      <w:rFonts w:ascii="Cambria Math" w:hAnsi="Cambria Math"/>
                      <w:i/>
                      <w:lang w:val="en-US"/>
                    </w:rPr>
                  </m:ctrlPr>
                </m:funcPr>
                <m:fName>
                  <m:r>
                    <m:rPr>
                      <m:sty m:val="p"/>
                    </m:rPr>
                    <w:rPr>
                      <w:rFonts w:ascii="Cambria Math" w:hAnsi="Cambria Math"/>
                      <w:lang w:val="en-US"/>
                    </w:rPr>
                    <m:t>tan</m:t>
                  </m:r>
                </m:fName>
                <m:e>
                  <m:r>
                    <w:rPr>
                      <w:rFonts w:ascii="Cambria Math" w:hAnsi="Cambria Math"/>
                      <w:lang w:val="en-US"/>
                    </w:rPr>
                    <m:t>ϕ</m:t>
                  </m:r>
                </m:e>
              </m:func>
            </m:den>
          </m:f>
        </m:oMath>
      </m:oMathPara>
    </w:p>
    <w:p w:rsidR="00A710D4" w:rsidRDefault="00A710D4">
      <w:pPr>
        <w:rPr>
          <w:lang w:val="en-US"/>
        </w:rPr>
      </w:pPr>
      <w:r>
        <w:rPr>
          <w:lang w:val="en-US"/>
        </w:rPr>
        <w:t xml:space="preserve">Substituting in the values of </w:t>
      </w:r>
      <m:oMath>
        <m:func>
          <m:funcPr>
            <m:ctrlPr>
              <w:rPr>
                <w:rFonts w:ascii="Cambria Math" w:hAnsi="Cambria Math"/>
                <w:i/>
                <w:lang w:val="en-US"/>
              </w:rPr>
            </m:ctrlPr>
          </m:funcPr>
          <m:fName>
            <m:r>
              <m:rPr>
                <m:sty m:val="p"/>
              </m:rPr>
              <w:rPr>
                <w:rFonts w:ascii="Cambria Math" w:hAnsi="Cambria Math"/>
                <w:lang w:val="en-US"/>
              </w:rPr>
              <m:t>tan</m:t>
            </m:r>
          </m:fName>
          <m:e>
            <m:r>
              <w:rPr>
                <w:rFonts w:ascii="Cambria Math" w:hAnsi="Cambria Math"/>
                <w:lang w:val="en-US"/>
              </w:rPr>
              <m:t>θ</m:t>
            </m:r>
          </m:e>
        </m:func>
      </m:oMath>
      <w:r>
        <w:rPr>
          <w:lang w:val="en-US"/>
        </w:rPr>
        <w:t xml:space="preserve"> and </w:t>
      </w:r>
      <m:oMath>
        <m:func>
          <m:funcPr>
            <m:ctrlPr>
              <w:rPr>
                <w:rFonts w:ascii="Cambria Math" w:hAnsi="Cambria Math"/>
                <w:i/>
                <w:lang w:val="en-US"/>
              </w:rPr>
            </m:ctrlPr>
          </m:funcPr>
          <m:fName>
            <m:r>
              <m:rPr>
                <m:sty m:val="p"/>
              </m:rPr>
              <w:rPr>
                <w:rFonts w:ascii="Cambria Math" w:hAnsi="Cambria Math"/>
                <w:lang w:val="en-US"/>
              </w:rPr>
              <m:t>tan</m:t>
            </m:r>
          </m:fName>
          <m:e>
            <m:r>
              <w:rPr>
                <w:rFonts w:ascii="Cambria Math" w:hAnsi="Cambria Math"/>
                <w:lang w:val="en-US"/>
              </w:rPr>
              <m:t>ϕ</m:t>
            </m:r>
          </m:e>
        </m:func>
      </m:oMath>
      <w:r>
        <w:rPr>
          <w:lang w:val="en-US"/>
        </w:rPr>
        <w:t>,</w:t>
      </w:r>
    </w:p>
    <w:p w:rsidR="00A710D4" w:rsidRPr="00A710D4" w:rsidRDefault="00A710D4">
      <w:pPr>
        <w:rPr>
          <w:lang w:val="en-US"/>
        </w:rPr>
      </w:pPr>
      <m:oMathPara>
        <m:oMath>
          <m:r>
            <w:rPr>
              <w:rFonts w:ascii="Cambria Math" w:hAnsi="Cambria Math"/>
              <w:lang w:val="en-US"/>
            </w:rPr>
            <m:t>=</m:t>
          </m:r>
          <m:f>
            <m:fPr>
              <m:ctrlPr>
                <w:rPr>
                  <w:rFonts w:ascii="Cambria Math" w:hAnsi="Cambria Math"/>
                  <w:i/>
                  <w:lang w:val="en-US"/>
                </w:rPr>
              </m:ctrlPr>
            </m:fPr>
            <m:num>
              <m:f>
                <m:fPr>
                  <m:ctrlPr>
                    <w:rPr>
                      <w:rFonts w:ascii="Cambria Math" w:hAnsi="Cambria Math"/>
                      <w:i/>
                      <w:lang w:val="en-US"/>
                    </w:rPr>
                  </m:ctrlPr>
                </m:fPr>
                <m:num>
                  <m:r>
                    <w:rPr>
                      <w:rFonts w:ascii="Cambria Math" w:hAnsi="Cambria Math"/>
                      <w:lang w:val="en-US"/>
                    </w:rPr>
                    <m:t>b</m:t>
                  </m:r>
                </m:num>
                <m:den>
                  <m:r>
                    <w:rPr>
                      <w:rFonts w:ascii="Cambria Math" w:hAnsi="Cambria Math"/>
                      <w:lang w:val="en-US"/>
                    </w:rPr>
                    <m:t>a</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d</m:t>
                  </m:r>
                </m:num>
                <m:den>
                  <m:r>
                    <w:rPr>
                      <w:rFonts w:ascii="Cambria Math" w:hAnsi="Cambria Math"/>
                      <w:lang w:val="en-US"/>
                    </w:rPr>
                    <m:t>c</m:t>
                  </m:r>
                </m:den>
              </m:f>
            </m:num>
            <m:den>
              <m:r>
                <w:rPr>
                  <w:rFonts w:ascii="Cambria Math" w:hAnsi="Cambria Math"/>
                  <w:lang w:val="en-US"/>
                </w:rPr>
                <m:t>1-</m:t>
              </m:r>
              <m:f>
                <m:fPr>
                  <m:ctrlPr>
                    <w:rPr>
                      <w:rFonts w:ascii="Cambria Math" w:hAnsi="Cambria Math"/>
                      <w:i/>
                      <w:lang w:val="en-US"/>
                    </w:rPr>
                  </m:ctrlPr>
                </m:fPr>
                <m:num>
                  <m:r>
                    <w:rPr>
                      <w:rFonts w:ascii="Cambria Math" w:hAnsi="Cambria Math"/>
                      <w:lang w:val="en-US"/>
                    </w:rPr>
                    <m:t>bd</m:t>
                  </m:r>
                </m:num>
                <m:den>
                  <m:r>
                    <w:rPr>
                      <w:rFonts w:ascii="Cambria Math" w:hAnsi="Cambria Math"/>
                      <w:lang w:val="en-US"/>
                    </w:rPr>
                    <m:t>ac</m:t>
                  </m:r>
                </m:den>
              </m:f>
            </m:den>
          </m:f>
        </m:oMath>
      </m:oMathPara>
    </w:p>
    <w:p w:rsidR="00A710D4" w:rsidRDefault="00A710D4">
      <w:pPr>
        <w:rPr>
          <w:lang w:val="en-US"/>
        </w:rPr>
      </w:pPr>
      <w:r>
        <w:rPr>
          <w:lang w:val="en-US"/>
        </w:rPr>
        <w:t xml:space="preserve">Multiplying the numerator and denominator by </w:t>
      </w:r>
      <m:oMath>
        <m:r>
          <w:rPr>
            <w:rFonts w:ascii="Cambria Math" w:hAnsi="Cambria Math"/>
            <w:lang w:val="en-US"/>
          </w:rPr>
          <m:t>ac</m:t>
        </m:r>
      </m:oMath>
      <w:r>
        <w:rPr>
          <w:lang w:val="en-US"/>
        </w:rPr>
        <w:t xml:space="preserve">, </w:t>
      </w:r>
    </w:p>
    <w:p w:rsidR="00A710D4" w:rsidRPr="00A710D4" w:rsidRDefault="00A710D4">
      <w:pPr>
        <w:rPr>
          <w:lang w:val="en-US"/>
        </w:rPr>
      </w:pPr>
      <m:oMathPara>
        <m:oMath>
          <m:r>
            <w:rPr>
              <w:rFonts w:ascii="Cambria Math" w:hAnsi="Cambria Math"/>
              <w:lang w:val="en-US"/>
            </w:rPr>
            <m:t>=</m:t>
          </m:r>
          <m:f>
            <m:fPr>
              <m:ctrlPr>
                <w:rPr>
                  <w:rFonts w:ascii="Cambria Math" w:hAnsi="Cambria Math"/>
                  <w:i/>
                  <w:lang w:val="en-US"/>
                </w:rPr>
              </m:ctrlPr>
            </m:fPr>
            <m:num>
              <m:r>
                <w:rPr>
                  <w:rFonts w:ascii="Cambria Math" w:hAnsi="Cambria Math"/>
                  <w:lang w:val="en-US"/>
                </w:rPr>
                <m:t>bc+ad</m:t>
              </m:r>
            </m:num>
            <m:den>
              <m:r>
                <w:rPr>
                  <w:rFonts w:ascii="Cambria Math" w:hAnsi="Cambria Math"/>
                  <w:lang w:val="en-US"/>
                </w:rPr>
                <m:t>ac-bd</m:t>
              </m:r>
            </m:den>
          </m:f>
          <m:r>
            <w:rPr>
              <w:rFonts w:ascii="Cambria Math" w:hAnsi="Cambria Math"/>
              <w:lang w:val="en-US"/>
            </w:rPr>
            <m:t>=RHS</m:t>
          </m:r>
        </m:oMath>
      </m:oMathPara>
    </w:p>
    <w:p w:rsidR="00A710D4" w:rsidRDefault="00A710D4">
      <w:pPr>
        <w:rPr>
          <w:lang w:val="en-US"/>
        </w:rPr>
      </w:pPr>
      <w:r>
        <w:rPr>
          <w:lang w:val="en-US"/>
        </w:rPr>
        <w:t xml:space="preserve">Therefore, we have proved that, if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oMath>
      <w:r>
        <w:rPr>
          <w:lang w:val="en-US"/>
        </w:rPr>
        <w:t xml:space="preserve">, </w:t>
      </w:r>
      <m:oMath>
        <m:func>
          <m:funcPr>
            <m:ctrlPr>
              <w:rPr>
                <w:rFonts w:ascii="Cambria Math" w:hAnsi="Cambria Math"/>
                <w:i/>
                <w:lang w:val="en-US"/>
              </w:rPr>
            </m:ctrlPr>
          </m:funcPr>
          <m:fName>
            <m:r>
              <m:rPr>
                <m:sty m:val="p"/>
              </m:rPr>
              <w:rPr>
                <w:rFonts w:ascii="Cambria Math" w:hAnsi="Cambria Math"/>
                <w:lang w:val="en-US"/>
              </w:rPr>
              <m:t>arg</m:t>
            </m:r>
          </m:fName>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func>
              <m:funcPr>
                <m:ctrlPr>
                  <w:rPr>
                    <w:rFonts w:ascii="Cambria Math" w:hAnsi="Cambria Math"/>
                    <w:i/>
                    <w:lang w:val="en-US"/>
                  </w:rPr>
                </m:ctrlPr>
              </m:funcPr>
              <m:fName>
                <m:r>
                  <m:rPr>
                    <m:sty m:val="p"/>
                  </m:rPr>
                  <w:rPr>
                    <w:rFonts w:ascii="Cambria Math" w:hAnsi="Cambria Math"/>
                    <w:lang w:val="en-US"/>
                  </w:rPr>
                  <m:t>arg</m:t>
                </m:r>
              </m:fName>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func>
                  <m:funcPr>
                    <m:ctrlPr>
                      <w:rPr>
                        <w:rFonts w:ascii="Cambria Math" w:hAnsi="Cambria Math"/>
                        <w:i/>
                        <w:lang w:val="en-US"/>
                      </w:rPr>
                    </m:ctrlPr>
                  </m:funcPr>
                  <m:fName>
                    <m:r>
                      <m:rPr>
                        <m:sty m:val="p"/>
                      </m:rPr>
                      <w:rPr>
                        <w:rFonts w:ascii="Cambria Math" w:hAnsi="Cambria Math"/>
                        <w:lang w:val="en-US"/>
                      </w:rPr>
                      <m:t>arg</m:t>
                    </m:r>
                  </m:fName>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e>
                </m:func>
              </m:e>
            </m:func>
          </m:e>
        </m:func>
      </m:oMath>
    </w:p>
    <w:p w:rsidR="00E86C46" w:rsidRDefault="00E86C46">
      <w:pPr>
        <w:rPr>
          <w:lang w:val="en-US"/>
        </w:rPr>
      </w:pPr>
    </w:p>
    <w:p w:rsidR="00E86C46" w:rsidRDefault="00E86C46">
      <w:pPr>
        <w:rPr>
          <w:lang w:val="en-US"/>
        </w:rPr>
      </w:pPr>
      <w:r>
        <w:rPr>
          <w:lang w:val="en-US"/>
        </w:rPr>
        <w:t xml:space="preserve">Another logical conjecture that came to mind after some time with the interactive and doing various calculations was, if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oMath>
      <w:r>
        <w:rPr>
          <w:lang w:val="en-US"/>
        </w:rPr>
        <w:t xml:space="preserve"> is the product of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oMath>
      <w:r>
        <w:rPr>
          <w:lang w:val="en-US"/>
        </w:rPr>
        <w:t xml:space="preserve"> and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oMath>
      <w:r>
        <w:rPr>
          <w:lang w:val="en-US"/>
        </w:rPr>
        <w:t xml:space="preserve">, then the modulus of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oMath>
      <w:r>
        <w:rPr>
          <w:lang w:val="en-US"/>
        </w:rPr>
        <w:t xml:space="preserve"> is the product of the modulus of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oMath>
      <w:r>
        <w:rPr>
          <w:lang w:val="en-US"/>
        </w:rPr>
        <w:t xml:space="preserve"> and the modulus of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oMath>
      <w:r>
        <w:rPr>
          <w:lang w:val="en-US"/>
        </w:rPr>
        <w:t>.</w:t>
      </w:r>
    </w:p>
    <w:p w:rsidR="00E86C46" w:rsidRDefault="00E86C46">
      <w:pPr>
        <w:rPr>
          <w:lang w:val="en-US"/>
        </w:rPr>
      </w:pPr>
      <w:r>
        <w:rPr>
          <w:lang w:val="en-US"/>
        </w:rPr>
        <w:t xml:space="preserve">The following is a proof of the statement </w:t>
      </w:r>
      <m:oMath>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oMath>
    </w:p>
    <w:p w:rsidR="00E86C46" w:rsidRDefault="00E86C46">
      <w:pPr>
        <w:rPr>
          <w:lang w:val="en-US"/>
        </w:rPr>
      </w:pPr>
      <w:r>
        <w:rPr>
          <w:lang w:val="en-US"/>
        </w:rPr>
        <w:lastRenderedPageBreak/>
        <w:t>LHS:</w:t>
      </w:r>
    </w:p>
    <w:p w:rsidR="00E86C46" w:rsidRPr="00E86C46" w:rsidRDefault="00E86C46">
      <w:pPr>
        <w:rPr>
          <w:lang w:val="en-US"/>
        </w:rPr>
      </w:pPr>
      <m:oMathPara>
        <m:oMath>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e>
          </m:d>
        </m:oMath>
      </m:oMathPara>
    </w:p>
    <w:p w:rsidR="00E86C46" w:rsidRDefault="00E86C46">
      <w:pPr>
        <w:rPr>
          <w:lang w:val="en-US"/>
        </w:rPr>
      </w:pPr>
      <w:r>
        <w:rPr>
          <w:lang w:val="en-US"/>
        </w:rPr>
        <w:t>By the definition of the modulus of a complex number,</w:t>
      </w:r>
    </w:p>
    <w:p w:rsidR="00E86C46" w:rsidRPr="00E86C46" w:rsidRDefault="00E86C46">
      <w:pPr>
        <w:rPr>
          <w:lang w:val="en-US"/>
        </w:rPr>
      </w:pPr>
      <m:oMathPara>
        <m:oMath>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ac-bd</m:t>
                      </m:r>
                    </m:e>
                  </m:d>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ad+bc</m:t>
                      </m:r>
                    </m:e>
                  </m:d>
                </m:e>
                <m:sup>
                  <m:r>
                    <w:rPr>
                      <w:rFonts w:ascii="Cambria Math" w:hAnsi="Cambria Math"/>
                      <w:lang w:val="en-US"/>
                    </w:rPr>
                    <m:t>2</m:t>
                  </m:r>
                </m:sup>
              </m:sSup>
            </m:e>
          </m:rad>
        </m:oMath>
      </m:oMathPara>
    </w:p>
    <w:p w:rsidR="00E86C46" w:rsidRDefault="00E86C46">
      <w:pPr>
        <w:rPr>
          <w:lang w:val="en-US"/>
        </w:rPr>
      </w:pPr>
      <w:r>
        <w:rPr>
          <w:lang w:val="en-US"/>
        </w:rPr>
        <w:t>Expanding the brackets,</w:t>
      </w:r>
    </w:p>
    <w:p w:rsidR="00E86C46" w:rsidRPr="00E86C46" w:rsidRDefault="00E86C46">
      <w:pPr>
        <w:rPr>
          <w:lang w:val="en-US"/>
        </w:rPr>
      </w:pPr>
      <m:oMathPara>
        <m:oMath>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r>
                <w:rPr>
                  <w:rFonts w:ascii="Cambria Math" w:hAnsi="Cambria Math"/>
                  <w:lang w:val="en-US"/>
                </w:rPr>
                <m:t>-2abcd+</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2</m:t>
                  </m:r>
                </m:sup>
              </m:sSup>
              <m:r>
                <w:rPr>
                  <w:rFonts w:ascii="Cambria Math" w:hAnsi="Cambria Math"/>
                  <w:lang w:val="en-US"/>
                </w:rPr>
                <m:t>+2abcd+</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e>
          </m:rad>
        </m:oMath>
      </m:oMathPara>
    </w:p>
    <w:p w:rsidR="00E86C46" w:rsidRDefault="00E86C46">
      <w:pPr>
        <w:rPr>
          <w:lang w:val="en-US"/>
        </w:rPr>
      </w:pPr>
      <w:r>
        <w:rPr>
          <w:lang w:val="en-US"/>
        </w:rPr>
        <w:t>Gathering like terms,</w:t>
      </w:r>
    </w:p>
    <w:p w:rsidR="00E86C46" w:rsidRPr="00E86C46" w:rsidRDefault="00E86C46">
      <w:pPr>
        <w:rPr>
          <w:lang w:val="en-US"/>
        </w:rPr>
      </w:pPr>
      <m:oMathPara>
        <m:oMath>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2</m:t>
                  </m:r>
                </m:sup>
              </m:sSup>
            </m:e>
          </m:rad>
        </m:oMath>
      </m:oMathPara>
    </w:p>
    <w:p w:rsidR="00E86C46" w:rsidRDefault="00E86C46">
      <w:pPr>
        <w:rPr>
          <w:lang w:val="en-US"/>
        </w:rPr>
      </w:pPr>
      <w:proofErr w:type="spellStart"/>
      <w:r>
        <w:rPr>
          <w:lang w:val="en-US"/>
        </w:rPr>
        <w:t>Factorising</w:t>
      </w:r>
      <w:proofErr w:type="spellEnd"/>
      <w:r>
        <w:rPr>
          <w:lang w:val="en-US"/>
        </w:rPr>
        <w:t>,</w:t>
      </w:r>
    </w:p>
    <w:p w:rsidR="00E86C46" w:rsidRPr="00E86C46" w:rsidRDefault="00E86C46">
      <w:pPr>
        <w:rPr>
          <w:lang w:val="en-US"/>
        </w:rPr>
      </w:pPr>
      <m:oMathPara>
        <m:oMath>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2</m:t>
                  </m:r>
                </m:sup>
              </m:sSup>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e>
              </m:d>
            </m:e>
          </m:rad>
        </m:oMath>
      </m:oMathPara>
    </w:p>
    <w:p w:rsidR="00E86C46" w:rsidRDefault="00E86C46">
      <w:pPr>
        <w:rPr>
          <w:lang w:val="en-US"/>
        </w:rPr>
      </w:pPr>
      <w:proofErr w:type="spellStart"/>
      <w:r>
        <w:rPr>
          <w:lang w:val="en-US"/>
        </w:rPr>
        <w:t>Factorising</w:t>
      </w:r>
      <w:proofErr w:type="spellEnd"/>
      <w:r>
        <w:rPr>
          <w:lang w:val="en-US"/>
        </w:rPr>
        <w:t xml:space="preserve"> again,</w:t>
      </w:r>
    </w:p>
    <w:p w:rsidR="00E86C46" w:rsidRPr="00555FDD" w:rsidRDefault="00E86C46">
      <w:pPr>
        <w:rPr>
          <w:lang w:val="en-US"/>
        </w:rPr>
      </w:pPr>
      <m:oMathPara>
        <m:oMath>
          <m:r>
            <w:rPr>
              <w:rFonts w:ascii="Cambria Math" w:hAnsi="Cambria Math"/>
              <w:lang w:val="en-US"/>
            </w:rPr>
            <m:t>=</m:t>
          </m:r>
          <m:rad>
            <m:radPr>
              <m:degHide m:val="1"/>
              <m:ctrlPr>
                <w:rPr>
                  <w:rFonts w:ascii="Cambria Math" w:hAnsi="Cambria Math"/>
                  <w:i/>
                  <w:lang w:val="en-US"/>
                </w:rPr>
              </m:ctrlPr>
            </m:radPr>
            <m:deg/>
            <m:e>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e>
              </m:d>
              <m:d>
                <m:dPr>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2</m:t>
                      </m:r>
                    </m:sup>
                  </m:sSup>
                </m:e>
              </m:d>
            </m:e>
          </m:rad>
        </m:oMath>
      </m:oMathPara>
    </w:p>
    <w:p w:rsidR="00555FDD" w:rsidRDefault="00555FDD">
      <w:pPr>
        <w:rPr>
          <w:lang w:val="en-US"/>
        </w:rPr>
      </w:pPr>
      <w:r>
        <w:rPr>
          <w:lang w:val="en-US"/>
        </w:rPr>
        <w:t xml:space="preserve">Using </w:t>
      </w:r>
      <m:oMath>
        <m:r>
          <w:rPr>
            <w:rFonts w:ascii="Cambria Math" w:hAnsi="Cambria Math"/>
            <w:lang w:val="en-US"/>
          </w:rPr>
          <m:t>(a</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n</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n</m:t>
            </m:r>
          </m:sup>
        </m:sSup>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n</m:t>
            </m:r>
          </m:sup>
        </m:sSup>
      </m:oMath>
      <w:r>
        <w:rPr>
          <w:lang w:val="en-US"/>
        </w:rPr>
        <w:t xml:space="preserve">, </w:t>
      </w:r>
    </w:p>
    <w:p w:rsidR="00555FDD" w:rsidRPr="00555FDD" w:rsidRDefault="00555FDD">
      <w:pPr>
        <w:rPr>
          <w:lang w:val="en-US"/>
        </w:rPr>
      </w:pPr>
      <m:oMathPara>
        <m:oMath>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e>
          </m:rad>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2</m:t>
                  </m:r>
                </m:sup>
              </m:sSup>
            </m:e>
          </m:rad>
        </m:oMath>
      </m:oMathPara>
    </w:p>
    <w:p w:rsidR="00555FDD" w:rsidRDefault="00555FDD">
      <w:pPr>
        <w:rPr>
          <w:lang w:val="en-US"/>
        </w:rPr>
      </w:pPr>
      <w:r>
        <w:rPr>
          <w:lang w:val="en-US"/>
        </w:rPr>
        <w:t xml:space="preserve">And since </w:t>
      </w:r>
      <m:oMath>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e>
        </m:d>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e>
        </m:rad>
      </m:oMath>
      <w:r>
        <w:rPr>
          <w:lang w:val="en-US"/>
        </w:rPr>
        <w:t xml:space="preserve"> and </w:t>
      </w:r>
      <m:oMath>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e>
        </m:d>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2</m:t>
                </m:r>
              </m:sup>
            </m:sSup>
          </m:e>
        </m:rad>
      </m:oMath>
      <w:r>
        <w:rPr>
          <w:lang w:val="en-US"/>
        </w:rPr>
        <w:t xml:space="preserve">, </w:t>
      </w:r>
    </w:p>
    <w:p w:rsidR="00555FDD" w:rsidRDefault="00555FDD">
      <w:pPr>
        <w:rPr>
          <w:lang w:val="en-US"/>
        </w:rPr>
      </w:pPr>
      <m:oMathPara>
        <m:oMath>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3</m:t>
                  </m:r>
                </m:sub>
              </m:sSub>
            </m:e>
          </m:d>
          <m:r>
            <w:rPr>
              <w:rFonts w:ascii="Cambria Math" w:hAnsi="Cambria Math"/>
              <w:lang w:val="en-US"/>
            </w:rPr>
            <m:t>=</m:t>
          </m:r>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r>
            <w:rPr>
              <w:rFonts w:ascii="Cambria Math" w:hAnsi="Cambria Math"/>
              <w:lang w:val="en-US"/>
            </w:rPr>
            <m:t>|</m:t>
          </m:r>
        </m:oMath>
      </m:oMathPara>
    </w:p>
    <w:p w:rsidR="00E86C46" w:rsidRPr="00A710D4" w:rsidRDefault="00E86C46">
      <w:pPr>
        <w:rPr>
          <w:lang w:val="en-US"/>
        </w:rPr>
      </w:pPr>
    </w:p>
    <w:p w:rsidR="00312ADA" w:rsidRDefault="00555FDD">
      <w:r>
        <w:t>The following are</w:t>
      </w:r>
      <w:r w:rsidR="00A710D4">
        <w:t xml:space="preserve"> much s</w:t>
      </w:r>
      <w:r>
        <w:t>horter methods to prove the</w:t>
      </w:r>
      <w:r w:rsidR="00A710D4">
        <w:t xml:space="preserve"> conjecture</w:t>
      </w:r>
      <w:r>
        <w:t>s</w:t>
      </w:r>
      <w:r w:rsidR="00A710D4">
        <w:t>.</w:t>
      </w:r>
    </w:p>
    <w:p w:rsidR="002A2214" w:rsidRDefault="002A2214"/>
    <w:p w:rsidR="002A2214" w:rsidRDefault="002A2214">
      <w:r>
        <w:t xml:space="preserve">If </w:t>
      </w:r>
      <m:oMath>
        <m:r>
          <w:rPr>
            <w:rFonts w:ascii="Cambria Math" w:hAnsi="Cambria Math"/>
          </w:rPr>
          <m:t>θ=</m:t>
        </m:r>
        <m:func>
          <m:funcPr>
            <m:ctrlPr>
              <w:rPr>
                <w:rFonts w:ascii="Cambria Math" w:hAnsi="Cambria Math"/>
                <w:i/>
              </w:rPr>
            </m:ctrlPr>
          </m:funcPr>
          <m:fName>
            <m:r>
              <m:rPr>
                <m:sty m:val="p"/>
              </m:rPr>
              <w:rPr>
                <w:rFonts w:ascii="Cambria Math" w:hAnsi="Cambria Math"/>
              </w:rPr>
              <m:t>arg</m:t>
            </m:r>
          </m:fName>
          <m:e>
            <m:r>
              <w:rPr>
                <w:rFonts w:ascii="Cambria Math" w:hAnsi="Cambria Math"/>
              </w:rPr>
              <m:t>z</m:t>
            </m:r>
          </m:e>
        </m:func>
      </m:oMath>
      <w:r>
        <w:t xml:space="preserve"> and </w:t>
      </w:r>
      <m:oMath>
        <m:d>
          <m:dPr>
            <m:begChr m:val="|"/>
            <m:endChr m:val="|"/>
            <m:ctrlPr>
              <w:rPr>
                <w:rFonts w:ascii="Cambria Math" w:hAnsi="Cambria Math"/>
                <w:i/>
              </w:rPr>
            </m:ctrlPr>
          </m:dPr>
          <m:e>
            <m:r>
              <w:rPr>
                <w:rFonts w:ascii="Cambria Math" w:hAnsi="Cambria Math"/>
              </w:rPr>
              <m:t>z</m:t>
            </m:r>
          </m:e>
        </m:d>
        <m:r>
          <w:rPr>
            <w:rFonts w:ascii="Cambria Math" w:hAnsi="Cambria Math"/>
          </w:rPr>
          <m:t>=r</m:t>
        </m:r>
      </m:oMath>
      <w:r>
        <w:t xml:space="preserve"> (the modulus of z), </w:t>
      </w:r>
      <m:oMath>
        <m:r>
          <w:rPr>
            <w:rFonts w:ascii="Cambria Math" w:hAnsi="Cambria Math"/>
          </w:rPr>
          <m:t>z</m:t>
        </m:r>
      </m:oMath>
      <w:r>
        <w:t xml:space="preserve"> can be represented by                       </w:t>
      </w:r>
      <m:oMath>
        <m:r>
          <w:rPr>
            <w:rFonts w:ascii="Cambria Math" w:hAnsi="Cambria Math"/>
          </w:rPr>
          <m:t>z=</m:t>
        </m:r>
        <w:proofErr w:type="gramStart"/>
        <m:r>
          <w:rPr>
            <w:rFonts w:ascii="Cambria Math" w:hAnsi="Cambria Math"/>
          </w:rPr>
          <m:t>r(</m:t>
        </m:r>
        <w:proofErr w:type="gramEnd"/>
        <m:func>
          <m:funcPr>
            <m:ctrlPr>
              <w:rPr>
                <w:rFonts w:ascii="Cambria Math" w:hAnsi="Cambria Math"/>
                <w:i/>
              </w:rPr>
            </m:ctrlPr>
          </m:funcPr>
          <m:fName>
            <m:r>
              <m:rPr>
                <m:sty m:val="p"/>
              </m:rPr>
              <w:rPr>
                <w:rFonts w:ascii="Cambria Math" w:hAnsi="Cambria Math"/>
              </w:rPr>
              <m:t>cos</m:t>
            </m:r>
          </m:fName>
          <m:e>
            <m:r>
              <w:rPr>
                <w:rFonts w:ascii="Cambria Math" w:hAnsi="Cambria Math"/>
              </w:rPr>
              <m:t>θ+</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e>
        </m:func>
      </m:oMath>
      <w:r>
        <w:t xml:space="preserve">. Using </w:t>
      </w:r>
      <w:proofErr w:type="spellStart"/>
      <w:r>
        <w:t>Maclaurin</w:t>
      </w:r>
      <w:proofErr w:type="spellEnd"/>
      <w:r>
        <w:t xml:space="preserve"> expansions of </w:t>
      </w:r>
      <m:oMath>
        <m:sSup>
          <m:sSupPr>
            <m:ctrlPr>
              <w:rPr>
                <w:rFonts w:ascii="Cambria Math" w:hAnsi="Cambria Math"/>
                <w:i/>
              </w:rPr>
            </m:ctrlPr>
          </m:sSupPr>
          <m:e>
            <m:r>
              <w:rPr>
                <w:rFonts w:ascii="Cambria Math" w:hAnsi="Cambria Math"/>
              </w:rPr>
              <m:t>e</m:t>
            </m:r>
          </m:e>
          <m:sup>
            <m:r>
              <w:rPr>
                <w:rFonts w:ascii="Cambria Math" w:hAnsi="Cambria Math"/>
              </w:rPr>
              <m:t>x</m:t>
            </m:r>
          </m:sup>
        </m:sSup>
      </m:oMath>
      <w:r>
        <w:t xml:space="preserve">,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r>
        <w:t xml:space="preserve"> and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t xml:space="preserve">, it can be proved that </w:t>
      </w:r>
      <m:oMath>
        <m:sSup>
          <m:sSupPr>
            <m:ctrlPr>
              <w:rPr>
                <w:rFonts w:ascii="Cambria Math" w:hAnsi="Cambria Math"/>
                <w:i/>
              </w:rPr>
            </m:ctrlPr>
          </m:sSupPr>
          <m:e>
            <m:r>
              <w:rPr>
                <w:rFonts w:ascii="Cambria Math" w:hAnsi="Cambria Math"/>
              </w:rPr>
              <m:t>e</m:t>
            </m:r>
          </m:e>
          <m:sup>
            <m:r>
              <w:rPr>
                <w:rFonts w:ascii="Cambria Math" w:hAnsi="Cambria Math"/>
              </w:rPr>
              <m:t>ix</m:t>
            </m:r>
          </m:sup>
        </m:sSup>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+i</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t xml:space="preserve">, therefore any complex number can be written as </w:t>
      </w:r>
      <m:oMath>
        <m:r>
          <w:rPr>
            <w:rFonts w:ascii="Cambria Math" w:hAnsi="Cambria Math"/>
          </w:rPr>
          <m:t>z=r</m:t>
        </m:r>
        <m:sSup>
          <m:sSupPr>
            <m:ctrlPr>
              <w:rPr>
                <w:rFonts w:ascii="Cambria Math" w:hAnsi="Cambria Math"/>
                <w:i/>
              </w:rPr>
            </m:ctrlPr>
          </m:sSupPr>
          <m:e>
            <m:r>
              <w:rPr>
                <w:rFonts w:ascii="Cambria Math" w:hAnsi="Cambria Math"/>
              </w:rPr>
              <m:t>e</m:t>
            </m:r>
          </m:e>
          <m:sup>
            <m:r>
              <w:rPr>
                <w:rFonts w:ascii="Cambria Math" w:hAnsi="Cambria Math"/>
              </w:rPr>
              <m:t>iθ</m:t>
            </m:r>
          </m:sup>
        </m:sSup>
      </m:oMath>
    </w:p>
    <w:p w:rsidR="002A2214" w:rsidRDefault="002A2214"/>
    <w:p w:rsidR="002A2214" w:rsidRDefault="002A2214">
      <w:r>
        <w:t xml:space="preserve">Now, if we let </w:t>
      </w:r>
      <m:oMath>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p>
          <m:sSupPr>
            <m:ctrlPr>
              <w:rPr>
                <w:rFonts w:ascii="Cambria Math" w:hAnsi="Cambria Math"/>
                <w:i/>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θ</m:t>
                </m:r>
              </m:e>
              <m:sub>
                <m:r>
                  <w:rPr>
                    <w:rFonts w:ascii="Cambria Math" w:hAnsi="Cambria Math"/>
                  </w:rPr>
                  <m:t>1</m:t>
                </m:r>
              </m:sub>
            </m:sSub>
          </m:sup>
        </m:sSup>
      </m:oMath>
      <w:r>
        <w:t xml:space="preserve"> and </w:t>
      </w:r>
      <m:oMath>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sSup>
          <m:sSupPr>
            <m:ctrlPr>
              <w:rPr>
                <w:rFonts w:ascii="Cambria Math" w:hAnsi="Cambria Math"/>
                <w:i/>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θ</m:t>
                </m:r>
              </m:e>
              <m:sub>
                <m:r>
                  <w:rPr>
                    <w:rFonts w:ascii="Cambria Math" w:hAnsi="Cambria Math"/>
                  </w:rPr>
                  <m:t>2</m:t>
                </m:r>
              </m:sub>
            </m:sSub>
          </m:sup>
        </m:sSup>
      </m:oMath>
      <w:r>
        <w:t xml:space="preserve">, since </w:t>
      </w:r>
      <m:oMath>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sSub>
          <m:sSubPr>
            <m:ctrlPr>
              <w:rPr>
                <w:rFonts w:ascii="Cambria Math" w:hAnsi="Cambria Math"/>
                <w:i/>
              </w:rPr>
            </m:ctrlPr>
          </m:sSubPr>
          <m:e>
            <m:r>
              <w:rPr>
                <w:rFonts w:ascii="Cambria Math" w:hAnsi="Cambria Math"/>
              </w:rPr>
              <m:t>z</m:t>
            </m:r>
          </m:e>
          <m:sub>
            <m:r>
              <w:rPr>
                <w:rFonts w:ascii="Cambria Math" w:hAnsi="Cambria Math"/>
              </w:rPr>
              <m:t>2</m:t>
            </m:r>
          </m:sub>
        </m:sSub>
      </m:oMath>
      <w:r>
        <w:t xml:space="preserve">, </w:t>
      </w:r>
      <m:oMath>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sSup>
              <m:sSupPr>
                <m:ctrlPr>
                  <w:rPr>
                    <w:rFonts w:ascii="Cambria Math" w:hAnsi="Cambria Math"/>
                    <w:i/>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θ</m:t>
                    </m:r>
                  </m:e>
                  <m:sub>
                    <m:r>
                      <w:rPr>
                        <w:rFonts w:ascii="Cambria Math" w:hAnsi="Cambria Math"/>
                      </w:rPr>
                      <m:t>1</m:t>
                    </m:r>
                  </m:sub>
                </m:sSub>
              </m:sup>
            </m:sSup>
          </m:e>
        </m:d>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2</m:t>
                </m:r>
              </m:sub>
            </m:sSub>
            <m:sSup>
              <m:sSupPr>
                <m:ctrlPr>
                  <w:rPr>
                    <w:rFonts w:ascii="Cambria Math" w:hAnsi="Cambria Math"/>
                    <w:i/>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θ</m:t>
                    </m:r>
                  </m:e>
                  <m:sub>
                    <m:r>
                      <w:rPr>
                        <w:rFonts w:ascii="Cambria Math" w:hAnsi="Cambria Math"/>
                      </w:rPr>
                      <m:t>2</m:t>
                    </m:r>
                  </m:sub>
                </m:sSub>
              </m:sup>
            </m:sSup>
          </m:e>
        </m:d>
      </m:oMath>
      <w:r>
        <w:t xml:space="preserve"> and, using the laws of indices, we have</w:t>
      </w:r>
    </w:p>
    <w:p w:rsidR="002A2214" w:rsidRPr="002A2214" w:rsidRDefault="002A2214">
      <m:oMathPara>
        <m:oMath>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2</m:t>
              </m:r>
            </m:sub>
          </m:sSub>
          <m:sSup>
            <m:sSupPr>
              <m:ctrlPr>
                <w:rPr>
                  <w:rFonts w:ascii="Cambria Math" w:hAnsi="Cambria Math"/>
                  <w:i/>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m:t>
              </m:r>
            </m:sup>
          </m:sSup>
        </m:oMath>
      </m:oMathPara>
    </w:p>
    <w:p w:rsidR="002A2214" w:rsidRDefault="002A2214">
      <w:r>
        <w:t xml:space="preserve">So now, we see that </w:t>
      </w:r>
      <m:oMath>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3</m:t>
                </m:r>
              </m:sub>
            </m:sSub>
          </m:e>
        </m:func>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2</m:t>
            </m:r>
          </m:sub>
        </m:sSub>
        <m:r>
          <w:rPr>
            <w:rFonts w:ascii="Cambria Math" w:hAnsi="Cambria Math"/>
          </w:rPr>
          <m:t>=</m:t>
        </m:r>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func>
              <m:funcPr>
                <m:ctrlPr>
                  <w:rPr>
                    <w:rFonts w:ascii="Cambria Math" w:hAnsi="Cambria Math"/>
                    <w:i/>
                  </w:rPr>
                </m:ctrlPr>
              </m:funcPr>
              <m:fName>
                <m:r>
                  <m:rPr>
                    <m:sty m:val="p"/>
                  </m:rPr>
                  <w:rPr>
                    <w:rFonts w:ascii="Cambria Math" w:hAnsi="Cambria Math"/>
                  </w:rPr>
                  <m:t>arg</m:t>
                </m:r>
              </m:fName>
              <m:e>
                <m:sSub>
                  <m:sSubPr>
                    <m:ctrlPr>
                      <w:rPr>
                        <w:rFonts w:ascii="Cambria Math" w:hAnsi="Cambria Math"/>
                        <w:i/>
                      </w:rPr>
                    </m:ctrlPr>
                  </m:sSubPr>
                  <m:e>
                    <m:r>
                      <w:rPr>
                        <w:rFonts w:ascii="Cambria Math" w:hAnsi="Cambria Math"/>
                      </w:rPr>
                      <m:t>z</m:t>
                    </m:r>
                  </m:e>
                  <m:sub>
                    <m:r>
                      <w:rPr>
                        <w:rFonts w:ascii="Cambria Math" w:hAnsi="Cambria Math"/>
                      </w:rPr>
                      <m:t>2</m:t>
                    </m:r>
                  </m:sub>
                </m:sSub>
              </m:e>
            </m:func>
          </m:e>
        </m:func>
      </m:oMath>
      <w:r w:rsidR="00555FDD">
        <w:t xml:space="preserve"> and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3</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m:t>
        </m:r>
      </m:oMath>
    </w:p>
    <w:p w:rsidR="00A710D4" w:rsidRDefault="00A710D4"/>
    <w:p w:rsidR="00A710D4" w:rsidRDefault="00555FDD">
      <w:r>
        <w:t>After investigation u</w:t>
      </w:r>
      <w:r w:rsidR="0065749E">
        <w:t xml:space="preserve">sing the interactive, the line </w:t>
      </w:r>
      <m:oMath>
        <m:r>
          <w:rPr>
            <w:rFonts w:ascii="Cambria Math" w:hAnsi="Cambria Math"/>
          </w:rPr>
          <m:t>L</m:t>
        </m:r>
      </m:oMath>
      <w:r>
        <w:t xml:space="preserve"> joining the point represented by </w:t>
      </w:r>
      <m:oMath>
        <m:sSub>
          <m:sSubPr>
            <m:ctrlPr>
              <w:rPr>
                <w:rFonts w:ascii="Cambria Math" w:hAnsi="Cambria Math"/>
                <w:i/>
              </w:rPr>
            </m:ctrlPr>
          </m:sSubPr>
          <m:e>
            <m:r>
              <w:rPr>
                <w:rFonts w:ascii="Cambria Math" w:hAnsi="Cambria Math"/>
              </w:rPr>
              <m:t>z</m:t>
            </m:r>
          </m:e>
          <m:sub>
            <m:r>
              <w:rPr>
                <w:rFonts w:ascii="Cambria Math" w:hAnsi="Cambria Math"/>
              </w:rPr>
              <m:t>1</m:t>
            </m:r>
          </m:sub>
        </m:sSub>
      </m:oMath>
      <w:r>
        <w:t xml:space="preserve"> and the point represented by </w:t>
      </w:r>
      <m:oMath>
        <m:sSub>
          <m:sSubPr>
            <m:ctrlPr>
              <w:rPr>
                <w:rFonts w:ascii="Cambria Math" w:hAnsi="Cambria Math"/>
                <w:i/>
              </w:rPr>
            </m:ctrlPr>
          </m:sSubPr>
          <m:e>
            <m:r>
              <w:rPr>
                <w:rFonts w:ascii="Cambria Math" w:hAnsi="Cambria Math"/>
              </w:rPr>
              <m:t>z</m:t>
            </m:r>
          </m:e>
          <m:sub>
            <m:r>
              <w:rPr>
                <w:rFonts w:ascii="Cambria Math" w:hAnsi="Cambria Math"/>
              </w:rPr>
              <m:t>3</m:t>
            </m:r>
          </m:sub>
        </m:sSub>
      </m:oMath>
      <w:r>
        <w:t xml:space="preserve"> passes through the origin when the imaginary part of </w:t>
      </w:r>
      <m:oMath>
        <m:sSub>
          <m:sSubPr>
            <m:ctrlPr>
              <w:rPr>
                <w:rFonts w:ascii="Cambria Math" w:hAnsi="Cambria Math"/>
                <w:i/>
              </w:rPr>
            </m:ctrlPr>
          </m:sSubPr>
          <m:e>
            <m:r>
              <w:rPr>
                <w:rFonts w:ascii="Cambria Math" w:hAnsi="Cambria Math"/>
              </w:rPr>
              <m:t>z</m:t>
            </m:r>
          </m:e>
          <m:sub>
            <m:r>
              <w:rPr>
                <w:rFonts w:ascii="Cambria Math" w:hAnsi="Cambria Math"/>
              </w:rPr>
              <m:t>2</m:t>
            </m:r>
          </m:sub>
        </m:sSub>
      </m:oMath>
      <w:r>
        <w:t xml:space="preserve"> is 0. Therefore, </w:t>
      </w:r>
      <m:oMath>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=c</m:t>
        </m:r>
      </m:oMath>
      <w:r>
        <w:t xml:space="preserve">, where </w:t>
      </w:r>
      <m:oMath>
        <m:r>
          <w:rPr>
            <w:rFonts w:ascii="Cambria Math" w:hAnsi="Cambria Math"/>
          </w:rPr>
          <m:t>c ε</m:t>
        </m:r>
        <m:r>
          <m:rPr>
            <m:scr m:val="double-struck"/>
          </m:rPr>
          <w:rPr>
            <w:rFonts w:ascii="Cambria Math" w:hAnsi="Cambria Math"/>
          </w:rPr>
          <m:t xml:space="preserve"> R</m:t>
        </m:r>
      </m:oMath>
      <w:r>
        <w:t xml:space="preserve">. Since </w:t>
      </w:r>
      <m:oMath>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sSub>
          <m:sSubPr>
            <m:ctrlPr>
              <w:rPr>
                <w:rFonts w:ascii="Cambria Math" w:hAnsi="Cambria Math"/>
                <w:i/>
              </w:rPr>
            </m:ctrlPr>
          </m:sSubPr>
          <m:e>
            <m:r>
              <w:rPr>
                <w:rFonts w:ascii="Cambria Math" w:hAnsi="Cambria Math"/>
              </w:rPr>
              <m:t>z</m:t>
            </m:r>
          </m:e>
          <m:sub>
            <m:r>
              <w:rPr>
                <w:rFonts w:ascii="Cambria Math" w:hAnsi="Cambria Math"/>
              </w:rPr>
              <m:t>2</m:t>
            </m:r>
          </m:sub>
        </m:sSub>
      </m:oMath>
      <w:r>
        <w:t xml:space="preserve">, </w:t>
      </w:r>
      <m:oMath>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=(a+bi)(c)</m:t>
        </m:r>
      </m:oMath>
    </w:p>
    <w:p w:rsidR="00555FDD" w:rsidRDefault="00555FDD">
      <m:oMath>
        <m:r>
          <w:rPr>
            <w:rFonts w:ascii="Cambria Math" w:hAnsi="Cambria Math" w:hint="eastAsia"/>
          </w:rPr>
          <m:t>→</m:t>
        </m:r>
        <m:sSub>
          <m:sSubPr>
            <m:ctrlPr>
              <w:rPr>
                <w:rFonts w:ascii="Cambria Math" w:hAnsi="Cambria Math"/>
                <w:i/>
              </w:rPr>
            </m:ctrlPr>
          </m:sSubPr>
          <m:e>
            <m:r>
              <w:rPr>
                <w:rFonts w:ascii="Cambria Math" w:hAnsi="Cambria Math"/>
              </w:rPr>
              <m:t>z</m:t>
            </m:r>
          </m:e>
          <m:sub>
            <m:r>
              <w:rPr>
                <w:rFonts w:ascii="Cambria Math" w:hAnsi="Cambria Math"/>
              </w:rPr>
              <m:t>3</m:t>
            </m:r>
          </m:sub>
        </m:sSub>
        <m:r>
          <w:rPr>
            <w:rFonts w:ascii="Cambria Math" w:hAnsi="Cambria Math"/>
          </w:rPr>
          <m:t>=ac+bci</m:t>
        </m:r>
      </m:oMath>
      <w:r w:rsidR="0065749E">
        <w:t xml:space="preserve"> . Let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0065749E">
        <w:t xml:space="preserve"> be the line joining </w:t>
      </w:r>
      <m:oMath>
        <m:sSub>
          <m:sSubPr>
            <m:ctrlPr>
              <w:rPr>
                <w:rFonts w:ascii="Cambria Math" w:hAnsi="Cambria Math"/>
                <w:i/>
              </w:rPr>
            </m:ctrlPr>
          </m:sSubPr>
          <m:e>
            <m:r>
              <w:rPr>
                <w:rFonts w:ascii="Cambria Math" w:hAnsi="Cambria Math"/>
              </w:rPr>
              <m:t>z</m:t>
            </m:r>
          </m:e>
          <m:sub>
            <m:r>
              <w:rPr>
                <w:rFonts w:ascii="Cambria Math" w:hAnsi="Cambria Math"/>
              </w:rPr>
              <m:t>1</m:t>
            </m:r>
          </m:sub>
        </m:sSub>
      </m:oMath>
      <w:r w:rsidR="0065749E">
        <w:t xml:space="preserve"> to the origin and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0065749E">
        <w:t xml:space="preserve"> is defined similarly. </w:t>
      </w:r>
      <m:oMath>
        <m:r>
          <w:rPr>
            <w:rFonts w:ascii="Cambria Math" w:hAnsi="Cambria Math"/>
          </w:rPr>
          <m:t>L</m:t>
        </m:r>
      </m:oMath>
      <w:r w:rsidR="0065749E">
        <w:t xml:space="preserve"> </w:t>
      </w:r>
      <w:proofErr w:type="gramStart"/>
      <w:r w:rsidR="0065749E">
        <w:t>passes</w:t>
      </w:r>
      <w:proofErr w:type="gramEnd"/>
      <w:r w:rsidR="0065749E">
        <w:t xml:space="preserve"> through the origin </w:t>
      </w:r>
      <w:proofErr w:type="spellStart"/>
      <w:r w:rsidR="0065749E">
        <w:t>iff</w:t>
      </w:r>
      <w:proofErr w:type="spellEnd"/>
      <w:r w:rsidR="0065749E">
        <w:t xml:space="preserve"> the gradient of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0065749E">
        <w:t xml:space="preserve"> is equal to the gradient of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0065749E">
        <w:t xml:space="preserve">. The gradient of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0065749E">
        <w:t xml:space="preserve"> is </w:t>
      </w:r>
      <m:oMath>
        <m:f>
          <m:fPr>
            <m:ctrlPr>
              <w:rPr>
                <w:rFonts w:ascii="Cambria Math" w:hAnsi="Cambria Math"/>
                <w:i/>
              </w:rPr>
            </m:ctrlPr>
          </m:fPr>
          <m:num>
            <m:r>
              <w:rPr>
                <w:rFonts w:ascii="Cambria Math" w:hAnsi="Cambria Math"/>
              </w:rPr>
              <m:t>b-0</m:t>
            </m:r>
          </m:num>
          <m:den>
            <m:r>
              <w:rPr>
                <w:rFonts w:ascii="Cambria Math" w:hAnsi="Cambria Math"/>
              </w:rPr>
              <m:t>a-0</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a</m:t>
            </m:r>
          </m:den>
        </m:f>
      </m:oMath>
      <w:r w:rsidR="0065749E">
        <w:t xml:space="preserve"> and the gradient of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0065749E">
        <w:t xml:space="preserve"> is </w:t>
      </w:r>
      <m:oMath>
        <m:f>
          <m:fPr>
            <m:ctrlPr>
              <w:rPr>
                <w:rFonts w:ascii="Cambria Math" w:hAnsi="Cambria Math"/>
                <w:i/>
              </w:rPr>
            </m:ctrlPr>
          </m:fPr>
          <m:num>
            <m:r>
              <w:rPr>
                <w:rFonts w:ascii="Cambria Math" w:hAnsi="Cambria Math"/>
              </w:rPr>
              <m:t>bc-0</m:t>
            </m:r>
          </m:num>
          <m:den>
            <m:r>
              <w:rPr>
                <w:rFonts w:ascii="Cambria Math" w:hAnsi="Cambria Math"/>
              </w:rPr>
              <m:t>ac-0</m:t>
            </m:r>
          </m:den>
        </m:f>
        <m:r>
          <w:rPr>
            <w:rFonts w:ascii="Cambria Math" w:hAnsi="Cambria Math"/>
          </w:rPr>
          <m:t>=</m:t>
        </m:r>
        <m:f>
          <m:fPr>
            <m:ctrlPr>
              <w:rPr>
                <w:rFonts w:ascii="Cambria Math" w:hAnsi="Cambria Math"/>
                <w:i/>
              </w:rPr>
            </m:ctrlPr>
          </m:fPr>
          <m:num>
            <m:r>
              <w:rPr>
                <w:rFonts w:ascii="Cambria Math" w:hAnsi="Cambria Math"/>
              </w:rPr>
              <m:t>bc</m:t>
            </m:r>
          </m:num>
          <m:den>
            <m:r>
              <w:rPr>
                <w:rFonts w:ascii="Cambria Math" w:hAnsi="Cambria Math"/>
              </w:rPr>
              <m:t>ac</m:t>
            </m:r>
          </m:den>
        </m:f>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a</m:t>
            </m:r>
          </m:den>
        </m:f>
      </m:oMath>
    </w:p>
    <w:p w:rsidR="0065749E" w:rsidRDefault="0065749E">
      <w:proofErr w:type="gramStart"/>
      <w:r>
        <w:t>therefore</w:t>
      </w:r>
      <w:proofErr w:type="gramEnd"/>
      <w:r>
        <w:t xml:space="preserve"> the gradient of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is equal to the gradient of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t xml:space="preserve">, and so </w:t>
      </w:r>
      <m:oMath>
        <m:r>
          <w:rPr>
            <w:rFonts w:ascii="Cambria Math" w:hAnsi="Cambria Math"/>
          </w:rPr>
          <m:t>L</m:t>
        </m:r>
      </m:oMath>
      <w:r>
        <w:t xml:space="preserve"> passes through the origin when the imaginary part of </w:t>
      </w:r>
      <m:oMath>
        <m:sSub>
          <m:sSubPr>
            <m:ctrlPr>
              <w:rPr>
                <w:rFonts w:ascii="Cambria Math" w:hAnsi="Cambria Math"/>
                <w:i/>
              </w:rPr>
            </m:ctrlPr>
          </m:sSubPr>
          <m:e>
            <m:r>
              <w:rPr>
                <w:rFonts w:ascii="Cambria Math" w:hAnsi="Cambria Math"/>
              </w:rPr>
              <m:t>z</m:t>
            </m:r>
          </m:e>
          <m:sub>
            <m:r>
              <w:rPr>
                <w:rFonts w:ascii="Cambria Math" w:hAnsi="Cambria Math"/>
              </w:rPr>
              <m:t>2</m:t>
            </m:r>
          </m:sub>
        </m:sSub>
      </m:oMath>
      <w:r>
        <w:t xml:space="preserve"> is 0.</w:t>
      </w:r>
    </w:p>
    <w:p w:rsidR="008B322D" w:rsidRDefault="008B322D"/>
    <w:p w:rsidR="008B322D" w:rsidRDefault="008B322D">
      <m:oMath>
        <m:sSub>
          <m:sSubPr>
            <m:ctrlPr>
              <w:rPr>
                <w:rFonts w:ascii="Cambria Math" w:hAnsi="Cambria Math"/>
                <w:i/>
              </w:rPr>
            </m:ctrlPr>
          </m:sSubPr>
          <m:e>
            <m:r>
              <w:rPr>
                <w:rFonts w:ascii="Cambria Math" w:hAnsi="Cambria Math"/>
              </w:rPr>
              <m:t>z</m:t>
            </m:r>
          </m:e>
          <m:sub>
            <m:r>
              <w:rPr>
                <w:rFonts w:ascii="Cambria Math" w:hAnsi="Cambria Math"/>
              </w:rPr>
              <m:t>2</m:t>
            </m:r>
          </m:sub>
        </m:sSub>
      </m:oMath>
      <w:r>
        <w:t xml:space="preserve"> </w:t>
      </w:r>
      <w:proofErr w:type="gramStart"/>
      <w:r>
        <w:t>and</w:t>
      </w:r>
      <w:proofErr w:type="gramEnd"/>
      <w:r>
        <w:t xml:space="preserve"> </w:t>
      </w:r>
      <m:oMath>
        <m:sSub>
          <m:sSubPr>
            <m:ctrlPr>
              <w:rPr>
                <w:rFonts w:ascii="Cambria Math" w:hAnsi="Cambria Math"/>
                <w:i/>
              </w:rPr>
            </m:ctrlPr>
          </m:sSubPr>
          <m:e>
            <m:r>
              <w:rPr>
                <w:rFonts w:ascii="Cambria Math" w:hAnsi="Cambria Math"/>
              </w:rPr>
              <m:t>z</m:t>
            </m:r>
          </m:e>
          <m:sub>
            <m:r>
              <w:rPr>
                <w:rFonts w:ascii="Cambria Math" w:hAnsi="Cambria Math"/>
              </w:rPr>
              <m:t>3</m:t>
            </m:r>
          </m:sub>
        </m:sSub>
      </m:oMath>
      <w:r>
        <w:t xml:space="preserve"> are equidistant from the origin </w:t>
      </w:r>
      <w:proofErr w:type="spellStart"/>
      <w:r>
        <w:t>iff</w:t>
      </w:r>
      <w:proofErr w:type="spellEnd"/>
      <w:r>
        <w:t xml:space="preserve"> </w:t>
      </w:r>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2</m:t>
            </m:r>
          </m:sub>
        </m:sSub>
      </m:oMath>
      <w:r>
        <w:t xml:space="preserve"> </w:t>
      </w:r>
      <m:oMath>
        <m:r>
          <w:rPr>
            <w:rFonts w:ascii="Cambria Math" w:hAnsi="Cambria Math" w:hint="eastAsia"/>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=1</m:t>
        </m:r>
      </m:oMath>
      <w:r>
        <w:t xml:space="preserve">, </w:t>
      </w:r>
      <w:proofErr w:type="spellStart"/>
      <w:r>
        <w:t>i.e</w:t>
      </w:r>
      <w:proofErr w:type="spellEnd"/>
      <w:r>
        <w:t xml:space="preserve"> </w:t>
      </w:r>
      <w:proofErr w:type="spellStart"/>
      <w:r>
        <w:t>iff</w:t>
      </w:r>
      <w:proofErr w:type="spellEnd"/>
      <w:r>
        <w:t xml:space="preserve"> </w:t>
      </w:r>
      <m:oMath>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=a+bi</m:t>
        </m:r>
      </m:oMath>
      <w:r>
        <w:t xml:space="preserve">, where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=1</m:t>
        </m:r>
      </m:oMath>
      <w:r>
        <w:t xml:space="preserve"> or </w:t>
      </w:r>
      <m:oMath>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iθ</m:t>
            </m:r>
          </m:sup>
        </m:sSup>
      </m:oMath>
      <w:r>
        <w:t xml:space="preserve">. </w:t>
      </w:r>
    </w:p>
    <w:sectPr w:rsidR="008B322D" w:rsidSect="0088128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DA"/>
    <w:rsid w:val="002A2214"/>
    <w:rsid w:val="00312ADA"/>
    <w:rsid w:val="00555FDD"/>
    <w:rsid w:val="0065749E"/>
    <w:rsid w:val="00881281"/>
    <w:rsid w:val="008B322D"/>
    <w:rsid w:val="00A710D4"/>
    <w:rsid w:val="00E86C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1DF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ADA"/>
    <w:rPr>
      <w:color w:val="808080"/>
    </w:rPr>
  </w:style>
  <w:style w:type="paragraph" w:styleId="BalloonText">
    <w:name w:val="Balloon Text"/>
    <w:basedOn w:val="Normal"/>
    <w:link w:val="BalloonTextChar"/>
    <w:uiPriority w:val="99"/>
    <w:semiHidden/>
    <w:unhideWhenUsed/>
    <w:rsid w:val="00312ADA"/>
    <w:rPr>
      <w:rFonts w:ascii="Lucida Grande" w:hAnsi="Lucida Grande"/>
      <w:sz w:val="18"/>
      <w:szCs w:val="18"/>
    </w:rPr>
  </w:style>
  <w:style w:type="character" w:customStyle="1" w:styleId="BalloonTextChar">
    <w:name w:val="Balloon Text Char"/>
    <w:basedOn w:val="DefaultParagraphFont"/>
    <w:link w:val="BalloonText"/>
    <w:uiPriority w:val="99"/>
    <w:semiHidden/>
    <w:rsid w:val="00312AD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ADA"/>
    <w:rPr>
      <w:color w:val="808080"/>
    </w:rPr>
  </w:style>
  <w:style w:type="paragraph" w:styleId="BalloonText">
    <w:name w:val="Balloon Text"/>
    <w:basedOn w:val="Normal"/>
    <w:link w:val="BalloonTextChar"/>
    <w:uiPriority w:val="99"/>
    <w:semiHidden/>
    <w:unhideWhenUsed/>
    <w:rsid w:val="00312ADA"/>
    <w:rPr>
      <w:rFonts w:ascii="Lucida Grande" w:hAnsi="Lucida Grande"/>
      <w:sz w:val="18"/>
      <w:szCs w:val="18"/>
    </w:rPr>
  </w:style>
  <w:style w:type="character" w:customStyle="1" w:styleId="BalloonTextChar">
    <w:name w:val="Balloon Text Char"/>
    <w:basedOn w:val="DefaultParagraphFont"/>
    <w:link w:val="BalloonText"/>
    <w:uiPriority w:val="99"/>
    <w:semiHidden/>
    <w:rsid w:val="00312AD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644</Words>
  <Characters>3675</Characters>
  <Application>Microsoft Macintosh Word</Application>
  <DocSecurity>0</DocSecurity>
  <Lines>30</Lines>
  <Paragraphs>8</Paragraphs>
  <ScaleCrop>false</ScaleCrop>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 Cassim</dc:creator>
  <cp:keywords/>
  <dc:description/>
  <cp:lastModifiedBy>Amrit Cassim</cp:lastModifiedBy>
  <cp:revision>1</cp:revision>
  <dcterms:created xsi:type="dcterms:W3CDTF">2017-12-22T17:47:00Z</dcterms:created>
  <dcterms:modified xsi:type="dcterms:W3CDTF">2017-12-22T19:02:00Z</dcterms:modified>
</cp:coreProperties>
</file>