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2E8E" w:rsidRPr="00BD79D4" w:rsidRDefault="00BD79D4" w:rsidP="00BD79D4">
      <w:pPr>
        <w:jc w:val="center"/>
        <w:rPr>
          <w:rFonts w:cstheme="minorHAnsi"/>
          <w:sz w:val="32"/>
        </w:rPr>
      </w:pPr>
      <w:r>
        <w:rPr>
          <w:rFonts w:cstheme="minorHAnsi"/>
          <w:sz w:val="32"/>
          <w:u w:val="single"/>
        </w:rPr>
        <w:t>Wrapping Presents: Solution</w:t>
      </w:r>
    </w:p>
    <w:p w:rsidR="000B6A36" w:rsidRDefault="000B6A36" w:rsidP="000B6A36"/>
    <w:p w:rsidR="0076132A" w:rsidRDefault="000B6A36">
      <w:r>
        <w:rPr>
          <w:noProof/>
          <w:lang w:eastAsia="en-GB"/>
        </w:rPr>
        <w:pict>
          <v:rect id="_x0000_s1052" style="position:absolute;margin-left:86.25pt;margin-top:7pt;width:82.9pt;height:31.9pt;z-index:251679744" filled="f" stroked="f">
            <v:textbox>
              <w:txbxContent>
                <w:p w:rsidR="000B6A36" w:rsidRDefault="000B6A36">
                  <w:r>
                    <w:t>The Box</w:t>
                  </w:r>
                </w:p>
              </w:txbxContent>
            </v:textbox>
          </v:rect>
        </w:pict>
      </w:r>
      <w:r w:rsidR="00BD79D4">
        <w:rPr>
          <w:noProof/>
          <w:lang w:eastAsia="en-GB"/>
        </w:rPr>
        <w:drawing>
          <wp:inline distT="0" distB="0" distL="0" distR="0">
            <wp:extent cx="3198603" cy="2398295"/>
            <wp:effectExtent l="19050" t="0" r="1797" b="0"/>
            <wp:docPr id="9" name="Picture 1" descr="C:\Users\krc5\Pictures\My Pictures\DSC0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c5\Pictures\My Pictures\DSC009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720" cy="2399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132A" w:rsidRDefault="00F54593">
      <w:r>
        <w:rPr>
          <w:noProof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2.15pt;margin-top:14.3pt;width:50.05pt;height:0;flip:x;z-index:251677696" o:connectortype="straight">
            <v:stroke endarrow="block"/>
          </v:shape>
        </w:pict>
      </w:r>
      <w:r w:rsidR="000B6A36">
        <w:rPr>
          <w:noProof/>
          <w:lang w:eastAsia="en-GB"/>
        </w:rPr>
        <w:pict>
          <v:shape id="_x0000_s1051" type="#_x0000_t32" style="position:absolute;margin-left:141.3pt;margin-top:14.3pt;width:48.9pt;height:0;z-index:251678720" o:connectortype="straight">
            <v:stroke endarrow="block"/>
          </v:shape>
        </w:pict>
      </w:r>
      <w:r w:rsidR="000B6A36">
        <w:rPr>
          <w:noProof/>
          <w:lang w:eastAsia="en-GB"/>
        </w:rPr>
        <w:pict>
          <v:rect id="_x0000_s1048" style="position:absolute;margin-left:74.05pt;margin-top:4.1pt;width:75.8pt;height:24.45pt;z-index:251676672" filled="f" stroked="f">
            <v:textbox>
              <w:txbxContent>
                <w:p w:rsidR="000B6A36" w:rsidRDefault="000B6A36">
                  <w:r>
                    <w:t xml:space="preserve">    24.25 cm</w:t>
                  </w:r>
                </w:p>
              </w:txbxContent>
            </v:textbox>
          </v:rect>
        </w:pict>
      </w:r>
    </w:p>
    <w:p w:rsidR="0076132A" w:rsidRDefault="00F54593">
      <w:r>
        <w:rPr>
          <w:noProof/>
          <w:lang w:eastAsia="en-GB"/>
        </w:rPr>
        <w:pict>
          <v:shape id="_x0000_s1055" type="#_x0000_t32" style="position:absolute;margin-left:246.55pt;margin-top:17.4pt;width:0;height:55.7pt;flip:y;z-index:251684864" o:connectortype="straight">
            <v:stroke endarrow="block"/>
          </v:shape>
        </w:pict>
      </w:r>
      <w:r>
        <w:rPr>
          <w:noProof/>
          <w:lang w:eastAsia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32.15pt;margin-top:7.2pt;width:180.45pt;height:89pt;z-index:251680768;mso-width-percent:400;mso-width-percent:400;mso-width-relative:margin;mso-height-relative:margin" o:regroupid="2" filled="f" stroked="f">
            <v:textbox>
              <w:txbxContent>
                <w:p w:rsidR="00BD79D4" w:rsidRDefault="00BD79D4">
                  <w:r>
                    <w:t xml:space="preserve">                       </w:t>
                  </w:r>
                  <w:r w:rsidR="000B6A36">
                    <w:t xml:space="preserve"> </w:t>
                  </w:r>
                  <w:r w:rsidR="00F54593">
                    <w:t>8cm</w:t>
                  </w:r>
                </w:p>
              </w:txbxContent>
            </v:textbox>
          </v:shape>
        </w:pict>
      </w:r>
      <w:r w:rsidR="000B6A36">
        <w:rPr>
          <w:noProof/>
          <w:lang w:eastAsia="en-GB"/>
        </w:rPr>
        <w:pict>
          <v:shape id="_x0000_s1038" type="#_x0000_t32" style="position:absolute;margin-left:120.25pt;margin-top:17.45pt;width:19.95pt;height:0;z-index:251682816" o:connectortype="straight" o:regroupid="2">
            <v:stroke endarrow="block"/>
          </v:shape>
        </w:pict>
      </w:r>
      <w:r w:rsidR="000B6A36">
        <w:rPr>
          <w:noProof/>
          <w:lang w:eastAsia="en-GB"/>
        </w:rPr>
        <w:pict>
          <v:shape id="_x0000_s1037" type="#_x0000_t32" style="position:absolute;margin-left:74.05pt;margin-top:17.4pt;width:18.6pt;height:0;flip:x;z-index:251681792" o:connectortype="straight" o:regroupid="2">
            <v:stroke endarrow="block"/>
          </v:shape>
        </w:pict>
      </w:r>
      <w:r w:rsidR="00BD79D4">
        <w:rPr>
          <w:noProof/>
          <w:lang w:eastAsia="en-GB"/>
        </w:rPr>
        <w:pict>
          <v:group id="_x0000_s1034" style="position:absolute;margin-left:3.4pt;margin-top:6.5pt;width:209.2pt;height:190.9pt;z-index:251666432" coordorigin="2119,2350" coordsize="4184,3818">
            <v:group id="_x0000_s1032" style="position:absolute;left:2187;top:2432;width:4035;height:3640" coordorigin="2187,2432" coordsize="4035,3640">
              <v:rect id="_x0000_s1026" style="position:absolute;left:3532;top:243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</w:t>
                      </w:r>
                    </w:p>
                  </w:txbxContent>
                </v:textbox>
              </v:rect>
              <v:rect id="_x0000_s1027" style="position:absolute;left:3532;top:425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</w:t>
                      </w:r>
                    </w:p>
                  </w:txbxContent>
                </v:textbox>
              </v:rect>
              <v:rect id="_x0000_s1028" style="position:absolute;left:3532;top:3342;width:1345;height:910" fillcolor="#00b0f0">
                <v:textbox>
                  <w:txbxContent>
                    <w:p w:rsidR="00BD79D4" w:rsidRDefault="00BD79D4">
                      <w:r>
                        <w:t xml:space="preserve">        </w:t>
                      </w:r>
                      <w:r>
                        <w:rPr>
                          <w:sz w:val="40"/>
                        </w:rPr>
                        <w:t>B</w:t>
                      </w:r>
                    </w:p>
                  </w:txbxContent>
                </v:textbox>
              </v:rect>
              <v:rect id="_x0000_s1029" style="position:absolute;left:3532;top:516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T</w:t>
                      </w:r>
                    </w:p>
                  </w:txbxContent>
                </v:textbox>
              </v:rect>
              <v:rect id="_x0000_s1030" style="position:absolute;left:4877;top:334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 w:rsidRPr="00BD79D4">
                        <w:rPr>
                          <w:sz w:val="40"/>
                        </w:rPr>
                        <w:t>S</w:t>
                      </w:r>
                    </w:p>
                  </w:txbxContent>
                </v:textbox>
              </v:rect>
              <v:rect id="_x0000_s1031" style="position:absolute;left:2187;top:3342;width:1345;height:910" fillcolor="#00b0f0">
                <v:textbox>
                  <w:txbxContent>
                    <w:p w:rsidR="00BD79D4" w:rsidRPr="00BD79D4" w:rsidRDefault="00BD79D4" w:rsidP="00BD79D4">
                      <w:pPr>
                        <w:jc w:val="center"/>
                        <w:rPr>
                          <w:sz w:val="40"/>
                        </w:rPr>
                      </w:pPr>
                      <w:r>
                        <w:rPr>
                          <w:sz w:val="40"/>
                        </w:rPr>
                        <w:t>S</w:t>
                      </w:r>
                    </w:p>
                  </w:txbxContent>
                </v:textbox>
              </v:rect>
            </v:group>
            <v:rect id="_x0000_s1033" style="position:absolute;left:2119;top:2350;width:4184;height:3818" filled="f"/>
          </v:group>
        </w:pict>
      </w:r>
    </w:p>
    <w:p w:rsidR="0076132A" w:rsidRDefault="0076132A"/>
    <w:p w:rsidR="0076132A" w:rsidRDefault="00190EE9">
      <w:pPr>
        <w:rPr>
          <w:rFonts w:cstheme="minorHAnsi"/>
        </w:rPr>
      </w:pPr>
      <w:r>
        <w:rPr>
          <w:noProof/>
          <w:lang w:eastAsia="en-GB"/>
        </w:rPr>
        <w:pict>
          <v:rect id="_x0000_s1054" style="position:absolute;margin-left:225.5pt;margin-top:22.2pt;width:59.8pt;height:23.1pt;z-index:251683840" stroked="f">
            <v:textbox>
              <w:txbxContent>
                <w:p w:rsidR="00190EE9" w:rsidRDefault="00F54593">
                  <w:r>
                    <w:t>25.25cm</w:t>
                  </w:r>
                </w:p>
              </w:txbxContent>
            </v:textbox>
          </v:rect>
        </w:pict>
      </w:r>
      <w:r w:rsidR="00F54593">
        <w:t xml:space="preserve">                                                                                                                       Area: 612.3125 cm</w:t>
      </w:r>
      <w:r w:rsidR="00F54593">
        <w:rPr>
          <w:rFonts w:cstheme="minorHAnsi"/>
        </w:rPr>
        <w:t>²</w:t>
      </w:r>
    </w:p>
    <w:p w:rsidR="004A221C" w:rsidRPr="004A221C" w:rsidRDefault="00777917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Perimeter:</w:t>
      </w:r>
      <w:r w:rsidR="004A221C">
        <w:rPr>
          <w:rFonts w:cstheme="minorHAnsi"/>
        </w:rPr>
        <w:t xml:space="preserve"> 98.5 cm</w:t>
      </w:r>
    </w:p>
    <w:p w:rsidR="000B6A36" w:rsidRDefault="00F54593">
      <w:r>
        <w:rPr>
          <w:noProof/>
          <w:lang w:eastAsia="en-GB"/>
        </w:rPr>
        <w:pict>
          <v:shape id="_x0000_s1056" type="#_x0000_t32" style="position:absolute;margin-left:235.95pt;margin-top:.15pt;width:0;height:55pt;z-index:251685888" o:connectortype="straight">
            <v:stroke endarrow="block"/>
          </v:shape>
        </w:pict>
      </w:r>
      <w:r w:rsidR="000B6A36" w:rsidRPr="000B6A36"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7" cy="1069676"/>
            <wp:effectExtent l="19050" t="0" r="0" b="0"/>
            <wp:wrapSquare wrapText="bothSides"/>
            <wp:docPr id="1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071570"/>
                      <a:chOff x="3321041" y="1751001"/>
                      <a:chExt cx="1588" cy="107157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 rot="5400000">
                        <a:off x="2786050" y="2285992"/>
                        <a:ext cx="1071570" cy="1588"/>
                        <a:chOff x="2786050" y="2285992"/>
                        <a:chExt cx="1071570" cy="1588"/>
                      </a:xfrm>
                    </a:grpSpPr>
                    <a:cxnSp>
                      <a:nvCxnSpPr>
                        <a:cNvPr id="6" name="Straight Arrow Connector 5"/>
                        <a:cNvCxnSpPr/>
                      </a:nvCxnSpPr>
                      <a:spPr>
                        <a:xfrm rot="10800000">
                          <a:off x="2786050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3571868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anchor>
        </w:drawing>
      </w:r>
    </w:p>
    <w:p w:rsidR="000B6A36" w:rsidRDefault="000B6A36" w:rsidP="000B6A36">
      <w:pPr>
        <w:tabs>
          <w:tab w:val="left" w:pos="2839"/>
        </w:tabs>
      </w:pPr>
      <w:r>
        <w:rPr>
          <w:noProof/>
          <w:lang w:eastAsia="en-GB"/>
        </w:rPr>
        <w:pict>
          <v:shape id="_x0000_s1046" type="#_x0000_t32" style="position:absolute;margin-left:147pt;margin-top:3.25pt;width:0;height:13.6pt;flip:y;z-index:251674624" o:connectortype="straight">
            <v:stroke endarrow="block"/>
          </v:shape>
        </w:pict>
      </w:r>
      <w:r>
        <w:rPr>
          <w:noProof/>
          <w:lang w:eastAsia="en-GB"/>
        </w:rPr>
        <w:pict>
          <v:rect id="_x0000_s1045" style="position:absolute;margin-left:130.7pt;margin-top:13.45pt;width:38.5pt;height:23.8pt;z-index:251673600" filled="f" stroked="f">
            <v:textbox>
              <w:txbxContent>
                <w:p w:rsidR="000B6A36" w:rsidRDefault="00F54593">
                  <w:r>
                    <w:t>6</w:t>
                  </w:r>
                  <w:r w:rsidR="000B6A36">
                    <w:t>cm</w:t>
                  </w:r>
                </w:p>
              </w:txbxContent>
            </v:textbox>
          </v:rect>
        </w:pict>
      </w:r>
      <w:r>
        <w:tab/>
      </w:r>
    </w:p>
    <w:p w:rsidR="000B6A36" w:rsidRDefault="000B6A36" w:rsidP="000B6A36">
      <w:pPr>
        <w:tabs>
          <w:tab w:val="left" w:pos="2839"/>
        </w:tabs>
      </w:pPr>
      <w:r>
        <w:rPr>
          <w:noProof/>
          <w:lang w:eastAsia="en-GB"/>
        </w:rPr>
        <w:pict>
          <v:shape id="_x0000_s1047" type="#_x0000_t32" style="position:absolute;margin-left:147pt;margin-top:4.3pt;width:0;height:11.55pt;z-index:251675648" o:connectortype="straight">
            <v:stroke endarrow="block"/>
          </v:shape>
        </w:pict>
      </w:r>
      <w:r>
        <w:t xml:space="preserve">                                                      </w:t>
      </w:r>
    </w:p>
    <w:p w:rsidR="0076132A" w:rsidRDefault="000B6A36">
      <w:r>
        <w:br w:type="textWrapping" w:clear="all"/>
      </w:r>
    </w:p>
    <w:p w:rsidR="0076132A" w:rsidRDefault="0076132A"/>
    <w:p w:rsidR="0076132A" w:rsidRDefault="0076132A"/>
    <w:p w:rsidR="0076132A" w:rsidRDefault="000B6A36">
      <w:r w:rsidRPr="000B6A36">
        <w:drawing>
          <wp:inline distT="0" distB="0" distL="0" distR="0">
            <wp:extent cx="1588" cy="1071570"/>
            <wp:effectExtent l="19050" t="0" r="0" b="0"/>
            <wp:docPr id="12" name="Object 2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071570"/>
                      <a:chOff x="3321041" y="1751001"/>
                      <a:chExt cx="1588" cy="107157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 rot="5400000">
                        <a:off x="2786050" y="2285992"/>
                        <a:ext cx="1071570" cy="1588"/>
                        <a:chOff x="2786050" y="2285992"/>
                        <a:chExt cx="1071570" cy="1588"/>
                      </a:xfrm>
                    </a:grpSpPr>
                    <a:cxnSp>
                      <a:nvCxnSpPr>
                        <a:cNvPr id="6" name="Straight Arrow Connector 5"/>
                        <a:cNvCxnSpPr/>
                      </a:nvCxnSpPr>
                      <a:spPr>
                        <a:xfrm rot="10800000">
                          <a:off x="2786050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3571868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Pr="000B6A36">
        <w:drawing>
          <wp:inline distT="0" distB="0" distL="0" distR="0">
            <wp:extent cx="1588" cy="1071570"/>
            <wp:effectExtent l="19050" t="0" r="0" b="0"/>
            <wp:docPr id="13" name="Object 3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071570"/>
                      <a:chOff x="3321041" y="1751001"/>
                      <a:chExt cx="1588" cy="107157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 rot="5400000">
                        <a:off x="2786050" y="2285992"/>
                        <a:ext cx="1071570" cy="1588"/>
                        <a:chOff x="2786050" y="2285992"/>
                        <a:chExt cx="1071570" cy="1588"/>
                      </a:xfrm>
                    </a:grpSpPr>
                    <a:cxnSp>
                      <a:nvCxnSpPr>
                        <a:cNvPr id="6" name="Straight Arrow Connector 5"/>
                        <a:cNvCxnSpPr/>
                      </a:nvCxnSpPr>
                      <a:spPr>
                        <a:xfrm rot="10800000">
                          <a:off x="2786050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3571868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  <w:r w:rsidRPr="000B6A36">
        <w:drawing>
          <wp:inline distT="0" distB="0" distL="0" distR="0">
            <wp:extent cx="1588" cy="1071570"/>
            <wp:effectExtent l="19050" t="0" r="0" b="0"/>
            <wp:docPr id="14" name="Object 4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1588" cy="1071570"/>
                      <a:chOff x="3321041" y="1751001"/>
                      <a:chExt cx="1588" cy="1071570"/>
                    </a:xfrm>
                  </a:grpSpPr>
                  <a:grpSp>
                    <a:nvGrpSpPr>
                      <a:cNvPr id="10" name="Group 9"/>
                      <a:cNvGrpSpPr/>
                    </a:nvGrpSpPr>
                    <a:grpSpPr>
                      <a:xfrm rot="5400000">
                        <a:off x="2786050" y="2285992"/>
                        <a:ext cx="1071570" cy="1588"/>
                        <a:chOff x="2786050" y="2285992"/>
                        <a:chExt cx="1071570" cy="1588"/>
                      </a:xfrm>
                    </a:grpSpPr>
                    <a:cxnSp>
                      <a:nvCxnSpPr>
                        <a:cNvPr id="6" name="Straight Arrow Connector 5"/>
                        <a:cNvCxnSpPr/>
                      </a:nvCxnSpPr>
                      <a:spPr>
                        <a:xfrm rot="10800000">
                          <a:off x="2786050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  <a:cxnSp>
                      <a:nvCxnSpPr>
                        <a:cNvPr id="9" name="Straight Arrow Connector 8"/>
                        <a:cNvCxnSpPr/>
                      </a:nvCxnSpPr>
                      <a:spPr>
                        <a:xfrm>
                          <a:off x="3571868" y="2285992"/>
                          <a:ext cx="285752" cy="158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  <a:effectLst/>
                      </a:spPr>
                      <a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a:style>
                    </a:cxnSp>
                  </a:grpSp>
                </lc:lockedCanvas>
              </a:graphicData>
            </a:graphic>
          </wp:inline>
        </w:drawing>
      </w:r>
    </w:p>
    <w:sectPr w:rsidR="0076132A" w:rsidSect="00F52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F1725"/>
    <w:rsid w:val="000600C2"/>
    <w:rsid w:val="000B6A36"/>
    <w:rsid w:val="00190EE9"/>
    <w:rsid w:val="004A221C"/>
    <w:rsid w:val="0076132A"/>
    <w:rsid w:val="00777917"/>
    <w:rsid w:val="008564DF"/>
    <w:rsid w:val="008A2B8B"/>
    <w:rsid w:val="00A57C74"/>
    <w:rsid w:val="00AF1725"/>
    <w:rsid w:val="00BD79D4"/>
    <w:rsid w:val="00F52E8E"/>
    <w:rsid w:val="00F54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" strokecolor="none"/>
    </o:shapedefaults>
    <o:shapelayout v:ext="edit">
      <o:idmap v:ext="edit" data="1"/>
      <o:rules v:ext="edit">
        <o:r id="V:Rule2" type="connector" idref="#_x0000_s1037"/>
        <o:r id="V:Rule3" type="connector" idref="#_x0000_s1038"/>
        <o:r id="V:Rule9" type="connector" idref="#_x0000_s1046"/>
        <o:r id="V:Rule11" type="connector" idref="#_x0000_s1047"/>
        <o:r id="V:Rule15" type="connector" idref="#_x0000_s1050"/>
        <o:r id="V:Rule17" type="connector" idref="#_x0000_s1051"/>
        <o:r id="V:Rule19" type="connector" idref="#_x0000_s1055"/>
        <o:r id="V:Rule21" type="connector" idref="#_x0000_s1056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E8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2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DF298-5D79-4D72-A343-92BC4827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krc5</dc:creator>
  <cp:lastModifiedBy>krc5</cp:lastModifiedBy>
  <cp:revision>4</cp:revision>
  <dcterms:created xsi:type="dcterms:W3CDTF">2011-02-21T19:55:00Z</dcterms:created>
  <dcterms:modified xsi:type="dcterms:W3CDTF">2011-02-21T22:01:00Z</dcterms:modified>
</cp:coreProperties>
</file>