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C8" w:rsidRDefault="00B65CC8" w:rsidP="00B65CC8">
      <w:pPr>
        <w:rPr>
          <w:sz w:val="72"/>
          <w:szCs w:val="72"/>
          <w:u w:val="double"/>
        </w:rPr>
      </w:pPr>
      <w:r w:rsidRPr="00B65CC8">
        <w:rPr>
          <w:sz w:val="72"/>
          <w:szCs w:val="72"/>
          <w:u w:val="double"/>
        </w:rPr>
        <w:t>Trebling-</w:t>
      </w:r>
      <w:proofErr w:type="spellStart"/>
      <w:r w:rsidRPr="00B65CC8">
        <w:rPr>
          <w:sz w:val="72"/>
          <w:szCs w:val="72"/>
          <w:u w:val="double"/>
        </w:rPr>
        <w:t>nrich</w:t>
      </w:r>
      <w:proofErr w:type="spellEnd"/>
      <w:r w:rsidRPr="00B65CC8">
        <w:rPr>
          <w:sz w:val="72"/>
          <w:szCs w:val="72"/>
          <w:u w:val="double"/>
        </w:rPr>
        <w:t xml:space="preserve"> problem</w:t>
      </w:r>
    </w:p>
    <w:p w:rsidR="00B65CC8" w:rsidRDefault="00B65CC8" w:rsidP="00B65CC8">
      <w:pPr>
        <w:rPr>
          <w:sz w:val="52"/>
          <w:szCs w:val="52"/>
        </w:rPr>
      </w:pPr>
      <w:r>
        <w:rPr>
          <w:sz w:val="52"/>
          <w:szCs w:val="52"/>
        </w:rPr>
        <w:t>By Uma and Maddie</w:t>
      </w:r>
    </w:p>
    <w:p w:rsidR="00B65CC8" w:rsidRDefault="00B65CC8" w:rsidP="00B65CC8">
      <w:pPr>
        <w:rPr>
          <w:sz w:val="40"/>
          <w:szCs w:val="40"/>
        </w:rPr>
      </w:pPr>
      <w:r>
        <w:rPr>
          <w:sz w:val="40"/>
          <w:szCs w:val="40"/>
        </w:rPr>
        <w:t xml:space="preserve">First, we looked at the </w:t>
      </w:r>
      <w:r w:rsidR="00B35113">
        <w:rPr>
          <w:sz w:val="40"/>
          <w:szCs w:val="40"/>
        </w:rPr>
        <w:t>units’</w:t>
      </w:r>
      <w:r>
        <w:rPr>
          <w:sz w:val="40"/>
          <w:szCs w:val="40"/>
        </w:rPr>
        <w:t xml:space="preserve"> column. The answer was 3x e =1. We knew that 3x7 is 21 so we substituted e for </w:t>
      </w:r>
      <w:r w:rsidR="00B35113">
        <w:rPr>
          <w:sz w:val="40"/>
          <w:szCs w:val="40"/>
        </w:rPr>
        <w:t>7. The</w:t>
      </w:r>
      <w:r>
        <w:rPr>
          <w:sz w:val="40"/>
          <w:szCs w:val="40"/>
        </w:rPr>
        <w:t xml:space="preserve"> letter happened to be the answer to the next column. This pattern continued, and we used the method of substitution to solve the problem.</w:t>
      </w:r>
    </w:p>
    <w:p w:rsidR="00B65CC8" w:rsidRDefault="00B65CC8" w:rsidP="00B65CC8">
      <w:pPr>
        <w:rPr>
          <w:sz w:val="40"/>
          <w:szCs w:val="40"/>
        </w:rPr>
      </w:pPr>
    </w:p>
    <w:p w:rsidR="00B65CC8" w:rsidRDefault="00B65CC8" w:rsidP="00B65CC8">
      <w:pPr>
        <w:jc w:val="center"/>
        <w:rPr>
          <w:sz w:val="40"/>
          <w:szCs w:val="40"/>
        </w:rPr>
      </w:pPr>
      <w:r>
        <w:rPr>
          <w:sz w:val="40"/>
          <w:szCs w:val="40"/>
        </w:rPr>
        <w:t>Here is a diagram of what we have do</w:t>
      </w:r>
      <w:r w:rsidR="00B35113">
        <w:rPr>
          <w:sz w:val="40"/>
          <w:szCs w:val="40"/>
        </w:rPr>
        <w:t>ne, for the 1</w:t>
      </w:r>
      <w:r w:rsidR="00B35113" w:rsidRPr="00B35113">
        <w:rPr>
          <w:sz w:val="40"/>
          <w:szCs w:val="40"/>
          <w:vertAlign w:val="superscript"/>
        </w:rPr>
        <w:t>st</w:t>
      </w:r>
      <w:r w:rsidR="00B35113">
        <w:rPr>
          <w:sz w:val="40"/>
          <w:szCs w:val="40"/>
        </w:rPr>
        <w:t xml:space="preserve"> problem.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B65CC8" w:rsidTr="00B65CC8">
        <w:tc>
          <w:tcPr>
            <w:tcW w:w="1502" w:type="dxa"/>
          </w:tcPr>
          <w:p w:rsidR="00B65CC8" w:rsidRPr="00B35113" w:rsidRDefault="00B65CC8" w:rsidP="00B65CC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B35113">
              <w:rPr>
                <w:color w:val="2E74B5" w:themeColor="accent1" w:themeShade="BF"/>
                <w:sz w:val="40"/>
                <w:szCs w:val="40"/>
              </w:rPr>
              <w:t>1</w:t>
            </w:r>
          </w:p>
        </w:tc>
        <w:tc>
          <w:tcPr>
            <w:tcW w:w="1502" w:type="dxa"/>
          </w:tcPr>
          <w:p w:rsidR="00B65CC8" w:rsidRPr="00B35113" w:rsidRDefault="00B65CC8" w:rsidP="00B65CC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B35113">
              <w:rPr>
                <w:color w:val="2E74B5" w:themeColor="accent1" w:themeShade="BF"/>
                <w:sz w:val="40"/>
                <w:szCs w:val="40"/>
              </w:rPr>
              <w:t>4</w:t>
            </w:r>
          </w:p>
        </w:tc>
        <w:tc>
          <w:tcPr>
            <w:tcW w:w="1503" w:type="dxa"/>
          </w:tcPr>
          <w:p w:rsidR="00B65CC8" w:rsidRPr="00B35113" w:rsidRDefault="00B65CC8" w:rsidP="00B65CC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B35113">
              <w:rPr>
                <w:color w:val="2E74B5" w:themeColor="accent1" w:themeShade="BF"/>
                <w:sz w:val="40"/>
                <w:szCs w:val="40"/>
              </w:rPr>
              <w:t>2</w:t>
            </w:r>
          </w:p>
        </w:tc>
        <w:tc>
          <w:tcPr>
            <w:tcW w:w="1503" w:type="dxa"/>
          </w:tcPr>
          <w:p w:rsidR="00B65CC8" w:rsidRPr="00B35113" w:rsidRDefault="00B65CC8" w:rsidP="00B65CC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B35113">
              <w:rPr>
                <w:color w:val="2E74B5" w:themeColor="accent1" w:themeShade="BF"/>
                <w:sz w:val="40"/>
                <w:szCs w:val="40"/>
              </w:rPr>
              <w:t>8</w:t>
            </w:r>
          </w:p>
        </w:tc>
        <w:tc>
          <w:tcPr>
            <w:tcW w:w="1503" w:type="dxa"/>
          </w:tcPr>
          <w:p w:rsidR="00B65CC8" w:rsidRPr="00B35113" w:rsidRDefault="00B65CC8" w:rsidP="00B65CC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B35113">
              <w:rPr>
                <w:color w:val="2E74B5" w:themeColor="accent1" w:themeShade="BF"/>
                <w:sz w:val="40"/>
                <w:szCs w:val="40"/>
              </w:rPr>
              <w:t>5</w:t>
            </w:r>
          </w:p>
        </w:tc>
        <w:tc>
          <w:tcPr>
            <w:tcW w:w="1503" w:type="dxa"/>
          </w:tcPr>
          <w:p w:rsidR="00B65CC8" w:rsidRPr="00B35113" w:rsidRDefault="00B65CC8" w:rsidP="00B65CC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B35113">
              <w:rPr>
                <w:color w:val="2E74B5" w:themeColor="accent1" w:themeShade="BF"/>
                <w:sz w:val="40"/>
                <w:szCs w:val="40"/>
              </w:rPr>
              <w:t>7</w:t>
            </w:r>
          </w:p>
        </w:tc>
      </w:tr>
      <w:tr w:rsidR="00B65CC8" w:rsidTr="00B65CC8">
        <w:tc>
          <w:tcPr>
            <w:tcW w:w="1502" w:type="dxa"/>
          </w:tcPr>
          <w:p w:rsidR="00B65CC8" w:rsidRDefault="00B65CC8" w:rsidP="00B65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502" w:type="dxa"/>
          </w:tcPr>
          <w:p w:rsidR="00B65CC8" w:rsidRDefault="00B65CC8" w:rsidP="00B65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1503" w:type="dxa"/>
          </w:tcPr>
          <w:p w:rsidR="00B65CC8" w:rsidRDefault="00B65CC8" w:rsidP="00B65C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b</w:t>
            </w:r>
          </w:p>
        </w:tc>
        <w:tc>
          <w:tcPr>
            <w:tcW w:w="1503" w:type="dxa"/>
          </w:tcPr>
          <w:p w:rsidR="00B65CC8" w:rsidRDefault="00B35113" w:rsidP="00B65C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tc>
          <w:tcPr>
            <w:tcW w:w="1503" w:type="dxa"/>
          </w:tcPr>
          <w:p w:rsidR="00B65CC8" w:rsidRDefault="00B65CC8" w:rsidP="00B65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1503" w:type="dxa"/>
          </w:tcPr>
          <w:p w:rsidR="00B65CC8" w:rsidRDefault="00B65CC8" w:rsidP="00B65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</w:tr>
      <w:tr w:rsidR="00B65CC8" w:rsidTr="00B65CC8">
        <w:tc>
          <w:tcPr>
            <w:tcW w:w="1502" w:type="dxa"/>
          </w:tcPr>
          <w:p w:rsidR="00B65CC8" w:rsidRDefault="00B65CC8" w:rsidP="00B65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1502" w:type="dxa"/>
          </w:tcPr>
          <w:p w:rsidR="00B65CC8" w:rsidRDefault="00B65CC8" w:rsidP="00B65C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03" w:type="dxa"/>
          </w:tcPr>
          <w:p w:rsidR="00B65CC8" w:rsidRDefault="00B65CC8" w:rsidP="00B65C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03" w:type="dxa"/>
          </w:tcPr>
          <w:p w:rsidR="00B65CC8" w:rsidRDefault="00B65CC8" w:rsidP="00B65C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03" w:type="dxa"/>
          </w:tcPr>
          <w:p w:rsidR="00B65CC8" w:rsidRDefault="00B65CC8" w:rsidP="00B65C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03" w:type="dxa"/>
          </w:tcPr>
          <w:p w:rsidR="00B65CC8" w:rsidRDefault="00B35113" w:rsidP="00B65CC8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AF8359" wp14:editId="574ECC44">
                      <wp:simplePos x="0" y="0"/>
                      <wp:positionH relativeFrom="column">
                        <wp:posOffset>-452755</wp:posOffset>
                      </wp:positionH>
                      <wp:positionV relativeFrom="paragraph">
                        <wp:posOffset>-158750</wp:posOffset>
                      </wp:positionV>
                      <wp:extent cx="742950" cy="561975"/>
                      <wp:effectExtent l="38100" t="0" r="19050" b="4762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2950" cy="561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2E2B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35.65pt;margin-top:-12.5pt;width:58.5pt;height:44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" strokecolor="#ffc000 [3207]" strokeweight="1pt">
                      <v:stroke endarrow="block" joinstyle="miter"/>
                    </v:shape>
                  </w:pict>
                </mc:Fallback>
              </mc:AlternateContent>
            </w:r>
            <w:r w:rsidR="00B65CC8">
              <w:rPr>
                <w:sz w:val="40"/>
                <w:szCs w:val="40"/>
              </w:rPr>
              <w:t>3</w:t>
            </w:r>
          </w:p>
        </w:tc>
      </w:tr>
      <w:tr w:rsidR="00B65CC8" w:rsidTr="00B65CC8">
        <w:tc>
          <w:tcPr>
            <w:tcW w:w="1502" w:type="dxa"/>
          </w:tcPr>
          <w:p w:rsidR="00B65CC8" w:rsidRDefault="00B35113" w:rsidP="00B65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1502" w:type="dxa"/>
          </w:tcPr>
          <w:p w:rsidR="00B65CC8" w:rsidRDefault="00B35113" w:rsidP="00B65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1503" w:type="dxa"/>
          </w:tcPr>
          <w:p w:rsidR="00B65CC8" w:rsidRDefault="00B35113" w:rsidP="00B65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tc>
          <w:tcPr>
            <w:tcW w:w="1503" w:type="dxa"/>
          </w:tcPr>
          <w:p w:rsidR="00B65CC8" w:rsidRDefault="00B35113" w:rsidP="00B65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1503" w:type="dxa"/>
          </w:tcPr>
          <w:p w:rsidR="00B65CC8" w:rsidRDefault="00B35113" w:rsidP="00B65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1503" w:type="dxa"/>
          </w:tcPr>
          <w:p w:rsidR="00B65CC8" w:rsidRDefault="00B35113" w:rsidP="00B65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B35113" w:rsidRPr="00B35113" w:rsidTr="00B65CC8">
        <w:tc>
          <w:tcPr>
            <w:tcW w:w="1502" w:type="dxa"/>
          </w:tcPr>
          <w:p w:rsidR="00B65CC8" w:rsidRPr="00B35113" w:rsidRDefault="00B35113" w:rsidP="00B65CC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B35113">
              <w:rPr>
                <w:color w:val="2E74B5" w:themeColor="accent1" w:themeShade="BF"/>
                <w:sz w:val="40"/>
                <w:szCs w:val="40"/>
              </w:rPr>
              <w:t>4</w:t>
            </w:r>
          </w:p>
        </w:tc>
        <w:tc>
          <w:tcPr>
            <w:tcW w:w="1502" w:type="dxa"/>
          </w:tcPr>
          <w:p w:rsidR="00B65CC8" w:rsidRPr="00B35113" w:rsidRDefault="00B35113" w:rsidP="00B65CC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B35113">
              <w:rPr>
                <w:color w:val="2E74B5" w:themeColor="accent1" w:themeShade="BF"/>
                <w:sz w:val="40"/>
                <w:szCs w:val="40"/>
              </w:rPr>
              <w:t>2</w:t>
            </w:r>
          </w:p>
        </w:tc>
        <w:tc>
          <w:tcPr>
            <w:tcW w:w="1503" w:type="dxa"/>
          </w:tcPr>
          <w:p w:rsidR="00B65CC8" w:rsidRPr="00B35113" w:rsidRDefault="00B35113" w:rsidP="00B65CC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B35113">
              <w:rPr>
                <w:color w:val="2E74B5" w:themeColor="accent1" w:themeShade="BF"/>
                <w:sz w:val="40"/>
                <w:szCs w:val="40"/>
              </w:rPr>
              <w:t>8</w:t>
            </w:r>
          </w:p>
        </w:tc>
        <w:tc>
          <w:tcPr>
            <w:tcW w:w="1503" w:type="dxa"/>
          </w:tcPr>
          <w:p w:rsidR="00B65CC8" w:rsidRPr="00B35113" w:rsidRDefault="00B35113" w:rsidP="00B65CC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B35113">
              <w:rPr>
                <w:color w:val="2E74B5" w:themeColor="accent1" w:themeShade="BF"/>
                <w:sz w:val="40"/>
                <w:szCs w:val="40"/>
              </w:rPr>
              <w:t>5</w:t>
            </w:r>
          </w:p>
        </w:tc>
        <w:tc>
          <w:tcPr>
            <w:tcW w:w="1503" w:type="dxa"/>
          </w:tcPr>
          <w:p w:rsidR="00B65CC8" w:rsidRPr="00B35113" w:rsidRDefault="00B35113" w:rsidP="00B65CC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B35113">
              <w:rPr>
                <w:color w:val="2E74B5" w:themeColor="accent1" w:themeShade="BF"/>
                <w:sz w:val="40"/>
                <w:szCs w:val="40"/>
              </w:rPr>
              <w:t>7</w:t>
            </w:r>
          </w:p>
        </w:tc>
        <w:tc>
          <w:tcPr>
            <w:tcW w:w="1503" w:type="dxa"/>
          </w:tcPr>
          <w:p w:rsidR="00B65CC8" w:rsidRPr="00B35113" w:rsidRDefault="00B35113" w:rsidP="00B65CC8">
            <w:pPr>
              <w:jc w:val="center"/>
              <w:rPr>
                <w:color w:val="2E74B5" w:themeColor="accent1" w:themeShade="BF"/>
                <w:sz w:val="40"/>
                <w:szCs w:val="40"/>
              </w:rPr>
            </w:pPr>
            <w:r w:rsidRPr="00B35113">
              <w:rPr>
                <w:color w:val="2E74B5" w:themeColor="accent1" w:themeShade="BF"/>
                <w:sz w:val="40"/>
                <w:szCs w:val="40"/>
              </w:rPr>
              <w:t>1</w:t>
            </w:r>
          </w:p>
        </w:tc>
      </w:tr>
      <w:tr w:rsidR="00B65CC8" w:rsidTr="00B35113">
        <w:trPr>
          <w:trHeight w:val="311"/>
        </w:trPr>
        <w:tc>
          <w:tcPr>
            <w:tcW w:w="1502" w:type="dxa"/>
          </w:tcPr>
          <w:p w:rsidR="00B65CC8" w:rsidRDefault="00B65CC8" w:rsidP="00B65C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02" w:type="dxa"/>
          </w:tcPr>
          <w:p w:rsidR="00B65CC8" w:rsidRDefault="00B65CC8" w:rsidP="00B65C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03" w:type="dxa"/>
          </w:tcPr>
          <w:p w:rsidR="00B65CC8" w:rsidRDefault="00B65CC8" w:rsidP="00B65C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03" w:type="dxa"/>
          </w:tcPr>
          <w:p w:rsidR="00B65CC8" w:rsidRDefault="00B65CC8" w:rsidP="00B65C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03" w:type="dxa"/>
          </w:tcPr>
          <w:p w:rsidR="00B65CC8" w:rsidRDefault="00B65CC8" w:rsidP="00B65C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03" w:type="dxa"/>
          </w:tcPr>
          <w:p w:rsidR="00B65CC8" w:rsidRDefault="00B65CC8" w:rsidP="00B65CC8">
            <w:pPr>
              <w:jc w:val="center"/>
              <w:rPr>
                <w:sz w:val="40"/>
                <w:szCs w:val="40"/>
              </w:rPr>
            </w:pPr>
          </w:p>
        </w:tc>
      </w:tr>
    </w:tbl>
    <w:p w:rsidR="00B65CC8" w:rsidRPr="00B65CC8" w:rsidRDefault="00B35113" w:rsidP="00B65CC8">
      <w:pPr>
        <w:rPr>
          <w:sz w:val="40"/>
          <w:szCs w:val="40"/>
        </w:rPr>
      </w:pPr>
      <w:r>
        <w:rPr>
          <w:sz w:val="40"/>
          <w:szCs w:val="40"/>
        </w:rPr>
        <w:t>This arrow shows the pattern.</w: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560705</wp:posOffset>
                </wp:positionV>
                <wp:extent cx="819150" cy="0"/>
                <wp:effectExtent l="0" t="76200" r="1905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A4D98" id="Straight Arrow Connector 4" o:spid="_x0000_s1026" type="#_x0000_t32" style="position:absolute;margin-left:18.75pt;margin-top:44.15pt;width:64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" strokecolor="#ffc000 [3207]" strokeweight="1pt">
                <v:stroke endarrow="block" joinstyle="miter"/>
              </v:shape>
            </w:pict>
          </mc:Fallback>
        </mc:AlternateContent>
      </w:r>
    </w:p>
    <w:sectPr w:rsidR="00B65CC8" w:rsidRPr="00B65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C8"/>
    <w:rsid w:val="00B35113"/>
    <w:rsid w:val="00B6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825B6"/>
  <w15:chartTrackingRefBased/>
  <w15:docId w15:val="{982B1E54-46FD-43A0-B63F-A7708244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Allen's Girls' School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JAGS Authorised User</dc:creator>
  <cp:keywords/>
  <dc:description/>
  <cp:lastModifiedBy>JAGS Authorised User</cp:lastModifiedBy>
  <cp:revision>2</cp:revision>
  <dcterms:created xsi:type="dcterms:W3CDTF">2017-01-26T14:49:00Z</dcterms:created>
  <dcterms:modified xsi:type="dcterms:W3CDTF">2017-01-26T15:09:00Z</dcterms:modified>
</cp:coreProperties>
</file>