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08" w:type="dxa"/>
        <w:tblLook w:val="04A0"/>
      </w:tblPr>
      <w:tblGrid>
        <w:gridCol w:w="1618"/>
        <w:gridCol w:w="1618"/>
        <w:gridCol w:w="1618"/>
        <w:gridCol w:w="1618"/>
        <w:gridCol w:w="1618"/>
        <w:gridCol w:w="1618"/>
      </w:tblGrid>
      <w:tr w:rsidR="00CB1812" w:rsidTr="00CB1812">
        <w:trPr>
          <w:trHeight w:val="382"/>
        </w:trPr>
        <w:tc>
          <w:tcPr>
            <w:tcW w:w="1618" w:type="dxa"/>
          </w:tcPr>
          <w:p w:rsidR="00CB1812" w:rsidRDefault="00CB1812">
            <w:r>
              <w:t>Probability</w:t>
            </w:r>
          </w:p>
        </w:tc>
        <w:tc>
          <w:tcPr>
            <w:tcW w:w="1618" w:type="dxa"/>
          </w:tcPr>
          <w:p w:rsidR="00CB1812" w:rsidRDefault="00CB1812">
            <w:r>
              <w:t>2</w:t>
            </w:r>
          </w:p>
        </w:tc>
        <w:tc>
          <w:tcPr>
            <w:tcW w:w="1618" w:type="dxa"/>
          </w:tcPr>
          <w:p w:rsidR="00CB1812" w:rsidRDefault="00CB1812">
            <w:r>
              <w:t>3</w:t>
            </w:r>
          </w:p>
        </w:tc>
        <w:tc>
          <w:tcPr>
            <w:tcW w:w="1618" w:type="dxa"/>
          </w:tcPr>
          <w:p w:rsidR="00CB1812" w:rsidRDefault="00CB1812">
            <w:r>
              <w:t>4</w:t>
            </w:r>
          </w:p>
        </w:tc>
        <w:tc>
          <w:tcPr>
            <w:tcW w:w="1618" w:type="dxa"/>
          </w:tcPr>
          <w:p w:rsidR="00CB1812" w:rsidRDefault="00CB1812">
            <w:r>
              <w:t>5</w:t>
            </w:r>
          </w:p>
        </w:tc>
        <w:tc>
          <w:tcPr>
            <w:tcW w:w="1618" w:type="dxa"/>
          </w:tcPr>
          <w:p w:rsidR="00CB1812" w:rsidRDefault="00CB1812">
            <w:r>
              <w:t>6</w:t>
            </w:r>
          </w:p>
        </w:tc>
      </w:tr>
      <w:tr w:rsidR="00CB1812" w:rsidTr="00CB1812">
        <w:trPr>
          <w:trHeight w:val="382"/>
        </w:trPr>
        <w:tc>
          <w:tcPr>
            <w:tcW w:w="1618" w:type="dxa"/>
          </w:tcPr>
          <w:p w:rsidR="00CB1812" w:rsidRDefault="00CB1812">
            <w:r>
              <w:t>2</w:t>
            </w:r>
          </w:p>
        </w:tc>
        <w:tc>
          <w:tcPr>
            <w:tcW w:w="1618" w:type="dxa"/>
          </w:tcPr>
          <w:p w:rsidR="00CB1812" w:rsidRDefault="00CB1812">
            <w:r>
              <w:t>X</w:t>
            </w:r>
          </w:p>
        </w:tc>
        <w:tc>
          <w:tcPr>
            <w:tcW w:w="1618" w:type="dxa"/>
          </w:tcPr>
          <w:p w:rsidR="00CB1812" w:rsidRDefault="00CB1812">
            <w:r>
              <w:t>5</w:t>
            </w:r>
          </w:p>
        </w:tc>
        <w:tc>
          <w:tcPr>
            <w:tcW w:w="1618" w:type="dxa"/>
          </w:tcPr>
          <w:p w:rsidR="00CB1812" w:rsidRDefault="00CB1812">
            <w:r>
              <w:t>6</w:t>
            </w:r>
          </w:p>
        </w:tc>
        <w:tc>
          <w:tcPr>
            <w:tcW w:w="1618" w:type="dxa"/>
          </w:tcPr>
          <w:p w:rsidR="00CB1812" w:rsidRDefault="00CB1812">
            <w:r>
              <w:t>7</w:t>
            </w:r>
          </w:p>
        </w:tc>
        <w:tc>
          <w:tcPr>
            <w:tcW w:w="1618" w:type="dxa"/>
          </w:tcPr>
          <w:p w:rsidR="00CB1812" w:rsidRDefault="00CB1812">
            <w:r>
              <w:t>8</w:t>
            </w:r>
          </w:p>
        </w:tc>
      </w:tr>
      <w:tr w:rsidR="00CB1812" w:rsidTr="00CB1812">
        <w:trPr>
          <w:trHeight w:val="357"/>
        </w:trPr>
        <w:tc>
          <w:tcPr>
            <w:tcW w:w="1618" w:type="dxa"/>
          </w:tcPr>
          <w:p w:rsidR="00CB1812" w:rsidRDefault="00CB1812">
            <w:r>
              <w:t>3</w:t>
            </w:r>
          </w:p>
        </w:tc>
        <w:tc>
          <w:tcPr>
            <w:tcW w:w="1618" w:type="dxa"/>
          </w:tcPr>
          <w:p w:rsidR="00CB1812" w:rsidRDefault="00CB1812">
            <w:r>
              <w:t>5</w:t>
            </w:r>
          </w:p>
        </w:tc>
        <w:tc>
          <w:tcPr>
            <w:tcW w:w="1618" w:type="dxa"/>
          </w:tcPr>
          <w:p w:rsidR="00CB1812" w:rsidRDefault="00CB1812">
            <w:r>
              <w:t>X</w:t>
            </w:r>
          </w:p>
        </w:tc>
        <w:tc>
          <w:tcPr>
            <w:tcW w:w="1618" w:type="dxa"/>
          </w:tcPr>
          <w:p w:rsidR="00CB1812" w:rsidRDefault="00CB1812">
            <w:r>
              <w:t>7</w:t>
            </w:r>
          </w:p>
        </w:tc>
        <w:tc>
          <w:tcPr>
            <w:tcW w:w="1618" w:type="dxa"/>
          </w:tcPr>
          <w:p w:rsidR="00CB1812" w:rsidRDefault="00CB1812">
            <w:r>
              <w:t>8</w:t>
            </w:r>
          </w:p>
        </w:tc>
        <w:tc>
          <w:tcPr>
            <w:tcW w:w="1618" w:type="dxa"/>
          </w:tcPr>
          <w:p w:rsidR="00CB1812" w:rsidRDefault="00CB1812">
            <w:r>
              <w:t>9</w:t>
            </w:r>
          </w:p>
        </w:tc>
      </w:tr>
      <w:tr w:rsidR="00CB1812" w:rsidTr="00CB1812">
        <w:trPr>
          <w:trHeight w:val="357"/>
        </w:trPr>
        <w:tc>
          <w:tcPr>
            <w:tcW w:w="1618" w:type="dxa"/>
          </w:tcPr>
          <w:p w:rsidR="00CB1812" w:rsidRDefault="00CB1812">
            <w:r>
              <w:t>4</w:t>
            </w:r>
          </w:p>
        </w:tc>
        <w:tc>
          <w:tcPr>
            <w:tcW w:w="1618" w:type="dxa"/>
          </w:tcPr>
          <w:p w:rsidR="00CB1812" w:rsidRDefault="00CB1812">
            <w:r>
              <w:t>6</w:t>
            </w:r>
          </w:p>
        </w:tc>
        <w:tc>
          <w:tcPr>
            <w:tcW w:w="1618" w:type="dxa"/>
          </w:tcPr>
          <w:p w:rsidR="00CB1812" w:rsidRDefault="00CB1812">
            <w:r>
              <w:t>7</w:t>
            </w:r>
          </w:p>
        </w:tc>
        <w:tc>
          <w:tcPr>
            <w:tcW w:w="1618" w:type="dxa"/>
          </w:tcPr>
          <w:p w:rsidR="00CB1812" w:rsidRDefault="00CB1812">
            <w:r>
              <w:t>X</w:t>
            </w:r>
          </w:p>
        </w:tc>
        <w:tc>
          <w:tcPr>
            <w:tcW w:w="1618" w:type="dxa"/>
          </w:tcPr>
          <w:p w:rsidR="00CB1812" w:rsidRDefault="00CB1812">
            <w:r>
              <w:t>9</w:t>
            </w:r>
          </w:p>
        </w:tc>
        <w:tc>
          <w:tcPr>
            <w:tcW w:w="1618" w:type="dxa"/>
          </w:tcPr>
          <w:p w:rsidR="00CB1812" w:rsidRDefault="00CB1812">
            <w:r>
              <w:t>10</w:t>
            </w:r>
          </w:p>
        </w:tc>
      </w:tr>
      <w:tr w:rsidR="00CB1812" w:rsidTr="00CB1812">
        <w:trPr>
          <w:trHeight w:val="357"/>
        </w:trPr>
        <w:tc>
          <w:tcPr>
            <w:tcW w:w="1618" w:type="dxa"/>
          </w:tcPr>
          <w:p w:rsidR="00CB1812" w:rsidRDefault="00CB1812">
            <w:r>
              <w:t>5</w:t>
            </w:r>
          </w:p>
        </w:tc>
        <w:tc>
          <w:tcPr>
            <w:tcW w:w="1618" w:type="dxa"/>
          </w:tcPr>
          <w:p w:rsidR="00CB1812" w:rsidRDefault="00CB1812">
            <w:r>
              <w:t>7</w:t>
            </w:r>
          </w:p>
        </w:tc>
        <w:tc>
          <w:tcPr>
            <w:tcW w:w="1618" w:type="dxa"/>
          </w:tcPr>
          <w:p w:rsidR="00CB1812" w:rsidRDefault="00CB1812">
            <w:r>
              <w:t>8</w:t>
            </w:r>
          </w:p>
        </w:tc>
        <w:tc>
          <w:tcPr>
            <w:tcW w:w="1618" w:type="dxa"/>
          </w:tcPr>
          <w:p w:rsidR="00CB1812" w:rsidRDefault="00CB1812">
            <w:r>
              <w:t>9</w:t>
            </w:r>
          </w:p>
        </w:tc>
        <w:tc>
          <w:tcPr>
            <w:tcW w:w="1618" w:type="dxa"/>
          </w:tcPr>
          <w:p w:rsidR="00CB1812" w:rsidRDefault="00CB1812">
            <w:r>
              <w:t>X</w:t>
            </w:r>
          </w:p>
        </w:tc>
        <w:tc>
          <w:tcPr>
            <w:tcW w:w="1618" w:type="dxa"/>
          </w:tcPr>
          <w:p w:rsidR="00CB1812" w:rsidRDefault="00CB1812">
            <w:r>
              <w:t>11</w:t>
            </w:r>
          </w:p>
        </w:tc>
      </w:tr>
      <w:tr w:rsidR="00CB1812" w:rsidTr="00CB1812">
        <w:trPr>
          <w:trHeight w:val="382"/>
        </w:trPr>
        <w:tc>
          <w:tcPr>
            <w:tcW w:w="1618" w:type="dxa"/>
          </w:tcPr>
          <w:p w:rsidR="00CB1812" w:rsidRDefault="00CB1812">
            <w:r>
              <w:t>6</w:t>
            </w:r>
          </w:p>
        </w:tc>
        <w:tc>
          <w:tcPr>
            <w:tcW w:w="1618" w:type="dxa"/>
          </w:tcPr>
          <w:p w:rsidR="00CB1812" w:rsidRDefault="00CB1812">
            <w:r>
              <w:t>8</w:t>
            </w:r>
          </w:p>
        </w:tc>
        <w:tc>
          <w:tcPr>
            <w:tcW w:w="1618" w:type="dxa"/>
          </w:tcPr>
          <w:p w:rsidR="00CB1812" w:rsidRDefault="00CB1812">
            <w:r>
              <w:t>9</w:t>
            </w:r>
          </w:p>
        </w:tc>
        <w:tc>
          <w:tcPr>
            <w:tcW w:w="1618" w:type="dxa"/>
          </w:tcPr>
          <w:p w:rsidR="00CB1812" w:rsidRDefault="00CB1812">
            <w:r>
              <w:t>10</w:t>
            </w:r>
          </w:p>
        </w:tc>
        <w:tc>
          <w:tcPr>
            <w:tcW w:w="1618" w:type="dxa"/>
          </w:tcPr>
          <w:p w:rsidR="00CB1812" w:rsidRDefault="00CB1812">
            <w:r>
              <w:t>11</w:t>
            </w:r>
          </w:p>
        </w:tc>
        <w:tc>
          <w:tcPr>
            <w:tcW w:w="1618" w:type="dxa"/>
          </w:tcPr>
          <w:p w:rsidR="00CB1812" w:rsidRDefault="00CB1812">
            <w:r>
              <w:t>X</w:t>
            </w:r>
          </w:p>
        </w:tc>
      </w:tr>
    </w:tbl>
    <w:p w:rsidR="00F41424" w:rsidRDefault="00F41424"/>
    <w:p w:rsidR="00CB1812" w:rsidRDefault="00CB1812">
      <w:r>
        <w:t>We can see if we count the odds and evens, we get the ratio of 12:8. It also can be cancelled down to 3:2 like the first method. The X’s simply mean that it is not applicable because you can’t get the same ball more than once.</w:t>
      </w:r>
    </w:p>
    <w:p w:rsidR="00CB1812" w:rsidRDefault="00CB1812">
      <w:r>
        <w:t>The game is unfair so you have a more likely chance to lose than to win.</w:t>
      </w:r>
    </w:p>
    <w:sectPr w:rsidR="00CB1812" w:rsidSect="00F414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1812"/>
    <w:rsid w:val="00CB1812"/>
    <w:rsid w:val="00F4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enelson</dc:creator>
  <cp:keywords/>
  <dc:description/>
  <cp:lastModifiedBy>enelson</cp:lastModifiedBy>
  <cp:revision>1</cp:revision>
  <dcterms:created xsi:type="dcterms:W3CDTF">2011-01-06T18:03:00Z</dcterms:created>
  <dcterms:modified xsi:type="dcterms:W3CDTF">2011-01-06T18:11:00Z</dcterms:modified>
</cp:coreProperties>
</file>