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2C" w:rsidRPr="002C5C63" w:rsidRDefault="002C5C63" w:rsidP="00FD1C2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sz w:val="24"/>
          <w:szCs w:val="24"/>
          <w:lang w:eastAsia="en-GB"/>
        </w:rPr>
        <w:t xml:space="preserve">                              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GB"/>
          </w:rPr>
          <m:t xml:space="preserve"> </m:t>
        </m:r>
        <m:r>
          <w:rPr>
            <w:rFonts w:ascii="Cambria Math" w:eastAsia="Times New Roman" w:hAnsi="Cambria Math" w:cs="Times New Roman"/>
            <w:lang w:eastAsia="en-GB"/>
          </w:rPr>
          <m:t>x+15=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eastAsia="en-GB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eastAsia="en-GB"/>
                  </w:rPr>
                  <m:t>x-15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lang w:eastAsia="en-GB"/>
              </w:rPr>
              <m:t>2</m:t>
            </m:r>
          </m:sup>
        </m:sSup>
      </m:oMath>
    </w:p>
    <w:p w:rsidR="00190091" w:rsidRPr="00190091" w:rsidRDefault="00190091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  <m:oMathPara>
        <m:oMath>
          <m:r>
            <w:rPr>
              <w:rFonts w:ascii="Cambria Math" w:eastAsia="Times New Roman" w:hAnsi="Cambria Math" w:cs="Times New Roman"/>
              <w:vertAlign w:val="subscript"/>
            </w:rPr>
            <m:t xml:space="preserve">                   </m:t>
          </m:r>
          <m:r>
            <w:rPr>
              <w:rFonts w:ascii="Cambria Math" w:eastAsia="Times New Roman" w:hAnsi="Cambria Math" w:cs="Times New Roman"/>
              <w:vertAlign w:val="subscript"/>
            </w:rPr>
            <m:t xml:space="preserve">                                            </m:t>
          </m:r>
          <m:r>
            <w:rPr>
              <w:rFonts w:ascii="Cambria Math" w:eastAsia="Times New Roman" w:hAnsi="Cambria Math" w:cs="Times New Roman"/>
              <w:vertAlign w:val="subscript"/>
            </w:rPr>
            <m:t xml:space="preserve">   0=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vertAlign w:val="sub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vertAlign w:val="subscript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vertAlign w:val="subscript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vertAlign w:val="subscript"/>
            </w:rPr>
            <m:t>-31x+210</m:t>
          </m:r>
        </m:oMath>
      </m:oMathPara>
    </w:p>
    <w:p w:rsidR="00190091" w:rsidRDefault="00190091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  <m:oMathPara>
        <m:oMath>
          <m:r>
            <w:rPr>
              <w:rFonts w:ascii="Cambria Math" w:eastAsia="Times New Roman" w:hAnsi="Cambria Math" w:cs="Times New Roman"/>
              <w:vertAlign w:val="subscript"/>
            </w:rPr>
            <m:t xml:space="preserve">        </m:t>
          </m:r>
          <m:r>
            <w:rPr>
              <w:rFonts w:ascii="Cambria Math" w:eastAsia="Times New Roman" w:hAnsi="Cambria Math" w:cs="Times New Roman"/>
              <w:vertAlign w:val="subscript"/>
            </w:rPr>
            <m:t xml:space="preserve">                                            </m:t>
          </m:r>
          <m:r>
            <w:rPr>
              <w:rFonts w:ascii="Cambria Math" w:eastAsia="Times New Roman" w:hAnsi="Cambria Math" w:cs="Times New Roman"/>
              <w:vertAlign w:val="subscript"/>
            </w:rPr>
            <m:t>x=21 or 10</m:t>
          </m:r>
        </m:oMath>
      </m:oMathPara>
    </w:p>
    <w:p w:rsidR="00190091" w:rsidRPr="00190091" w:rsidRDefault="001E4394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vertAlign w:val="subscript"/>
        </w:rPr>
      </w:pPr>
      <w:r>
        <w:rPr>
          <w:rFonts w:ascii="Georgia" w:eastAsia="Times New Roman" w:hAnsi="Georgia" w:cs="Times New Roman"/>
          <w:noProof/>
          <w:sz w:val="24"/>
          <w:szCs w:val="24"/>
          <w:vertAlign w:val="subscript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6.8pt;margin-top:17.4pt;width:147.35pt;height:23.8pt;flip:x;z-index:251658240" o:connectortype="straight">
            <v:stroke endarrow="block"/>
          </v:shape>
        </w:pict>
      </w:r>
      <w:r>
        <w:rPr>
          <w:rFonts w:ascii="Georgia" w:eastAsia="Times New Roman" w:hAnsi="Georgia" w:cs="Times New Roman"/>
          <w:noProof/>
          <w:vertAlign w:val="subscript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4.15pt;margin-top:1.8pt;width:155.55pt;height:35.3pt;z-index:251659264">
            <v:textbox>
              <w:txbxContent>
                <w:p w:rsidR="002C5C63" w:rsidRDefault="002C5C63">
                  <w:r>
                    <w:t>As to get the b term you have to double the age and add 1</w:t>
                  </w:r>
                </w:p>
              </w:txbxContent>
            </v:textbox>
          </v:shape>
        </w:pict>
      </w:r>
      <w:r w:rsidR="00190091" w:rsidRPr="00190091">
        <w:rPr>
          <w:rFonts w:ascii="Georgia" w:eastAsia="Times New Roman" w:hAnsi="Georgia" w:cs="Times New Roman"/>
          <w:sz w:val="24"/>
          <w:szCs w:val="24"/>
          <w:vertAlign w:val="subscript"/>
        </w:rPr>
        <w:t xml:space="preserve">For </w:t>
      </w:r>
      <w:r w:rsidR="00190091">
        <w:rPr>
          <w:rFonts w:ascii="Georgia" w:eastAsia="Times New Roman" w:hAnsi="Georgia" w:cs="Times New Roman"/>
          <w:sz w:val="24"/>
          <w:szCs w:val="24"/>
          <w:vertAlign w:val="subscript"/>
        </w:rPr>
        <w:t xml:space="preserve">x to be an integer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vertAlign w:val="sub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vertAlign w:val="subscript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vertAlign w:val="subscript"/>
              </w:rPr>
              <m:t>2</m:t>
            </m:r>
          </m:sup>
        </m:sSup>
        <m:r>
          <w:rPr>
            <w:rFonts w:ascii="Cambria Math" w:eastAsia="Times New Roman" w:hAnsi="Cambria Math" w:cs="Times New Roman"/>
            <w:vertAlign w:val="subscript"/>
          </w:rPr>
          <m:t>-4ac=</m:t>
        </m:r>
        <m:sSup>
          <m:sSupPr>
            <m:ctrlPr>
              <w:rPr>
                <w:rFonts w:ascii="Cambria Math" w:eastAsia="Times New Roman" w:hAnsi="Cambria Math" w:cs="Times New Roman"/>
                <w:i/>
                <w:vertAlign w:val="sub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vertAlign w:val="subscript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vertAlign w:val="subscript"/>
              </w:rPr>
              <m:t>2</m:t>
            </m:r>
          </m:sup>
        </m:sSup>
        <m:r>
          <w:rPr>
            <w:rFonts w:ascii="Cambria Math" w:eastAsia="Times New Roman" w:hAnsi="Cambria Math" w:cs="Times New Roman"/>
            <w:vertAlign w:val="subscript"/>
          </w:rPr>
          <m:t xml:space="preserve"> where </m:t>
        </m:r>
        <m:r>
          <w:rPr>
            <w:rFonts w:ascii="Cambria Math" w:eastAsia="Times New Roman" w:hAnsi="Cambria Math" w:cs="Times New Roman"/>
            <w:vertAlign w:val="subscript"/>
          </w:rPr>
          <m:t>c</m:t>
        </m:r>
        <m:r>
          <w:rPr>
            <w:rFonts w:ascii="Cambria Math" w:eastAsia="Times New Roman" w:hAnsi="Cambria Math" w:cs="Times New Roman"/>
            <w:vertAlign w:val="subscript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vertAlign w:val="subscript"/>
              </w:rPr>
            </m:ctrlPr>
          </m:sSupPr>
          <m:e>
            <m:r>
              <w:rPr>
                <w:rFonts w:ascii="Cambria Math" w:eastAsia="Times New Roman" w:hAnsi="Cambria Math" w:cs="Times New Roman"/>
                <w:vertAlign w:val="subscript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vertAlign w:val="subscript"/>
              </w:rPr>
              <m:t>+</m:t>
            </m:r>
          </m:sup>
        </m:sSup>
      </m:oMath>
    </w:p>
    <w:p w:rsidR="00403892" w:rsidRDefault="001E4394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vertAlign w:val="subscript"/>
        </w:rPr>
      </w:pPr>
      <w:r>
        <w:rPr>
          <w:rFonts w:ascii="Georgia" w:eastAsia="Times New Roman" w:hAnsi="Georgia" w:cs="Times New Roman"/>
          <w:noProof/>
          <w:sz w:val="24"/>
          <w:szCs w:val="24"/>
          <w:vertAlign w:val="subscript"/>
          <w:lang w:eastAsia="en-GB"/>
        </w:rPr>
        <w:pict>
          <v:shape id="_x0000_s1029" type="#_x0000_t202" style="position:absolute;margin-left:334.15pt;margin-top:18.3pt;width:155.55pt;height:50.95pt;z-index:251661312">
            <v:textbox>
              <w:txbxContent>
                <w:p w:rsidR="001E4394" w:rsidRDefault="001E4394">
                  <w:r>
                    <w:t>As to get the c term you must square the age and then take the age off</w:t>
                  </w:r>
                </w:p>
              </w:txbxContent>
            </v:textbox>
          </v:shape>
        </w:pict>
      </w:r>
      <w:r>
        <w:rPr>
          <w:rFonts w:ascii="Georgia" w:eastAsia="Times New Roman" w:hAnsi="Georgia" w:cs="Times New Roman"/>
          <w:noProof/>
          <w:sz w:val="24"/>
          <w:szCs w:val="24"/>
          <w:vertAlign w:val="subscript"/>
          <w:lang w:eastAsia="en-GB"/>
        </w:rPr>
        <w:pict>
          <v:shape id="_x0000_s1028" type="#_x0000_t32" style="position:absolute;margin-left:262.85pt;margin-top:25.75pt;width:71.3pt;height:3.4pt;flip:x y;z-index:251660288" o:connectortype="straight">
            <v:stroke endarrow="block"/>
          </v:shape>
        </w:pict>
      </w:r>
      <w:r w:rsidR="00403892">
        <w:rPr>
          <w:rFonts w:ascii="Georgia" w:eastAsia="Times New Roman" w:hAnsi="Georgia" w:cs="Times New Roman"/>
          <w:sz w:val="24"/>
          <w:szCs w:val="24"/>
          <w:vertAlign w:val="subscript"/>
        </w:rPr>
        <w:t>Therefore:</w:t>
      </w:r>
      <w:r w:rsidR="00403892">
        <w:rPr>
          <w:rFonts w:ascii="Georgia" w:eastAsia="Times New Roman" w:hAnsi="Georgia" w:cs="Times New Roman"/>
          <w:sz w:val="24"/>
          <w:szCs w:val="24"/>
          <w:vertAlign w:val="subscript"/>
        </w:rPr>
        <w:br/>
      </w: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vertAlign w:val="subscript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vertAlign w:val="subscript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vertAlign w:val="subscript"/>
                    </w:rPr>
                    <m:t>2n+1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vertAlign w:val="subscript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vertAlign w:val="subscript"/>
            </w:rPr>
            <m:t>-4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vertAlign w:val="subscript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vertAlign w:val="subscript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vertAlign w:val="subscript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vertAlign w:val="subscript"/>
                </w:rPr>
                <m:t>-n</m:t>
              </m:r>
            </m:e>
          </m:d>
          <m:r>
            <w:rPr>
              <w:rFonts w:ascii="Cambria Math" w:eastAsia="Times New Roman" w:hAnsi="Cambria Math" w:cs="Times New Roman"/>
              <w:vertAlign w:val="subscript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vertAlign w:val="sub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vertAlign w:val="subscript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vertAlign w:val="subscript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vertAlign w:val="subscript"/>
            </w:rPr>
            <m:t xml:space="preserve"> </m:t>
          </m:r>
        </m:oMath>
      </m:oMathPara>
    </w:p>
    <w:p w:rsidR="00403892" w:rsidRPr="00403892" w:rsidRDefault="00403892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  <m:oMathPara>
        <m:oMath>
          <m:r>
            <w:rPr>
              <w:rFonts w:ascii="Cambria Math" w:eastAsia="Times New Roman" w:hAnsi="Cambria Math" w:cs="Times New Roman"/>
              <w:vertAlign w:val="subscript"/>
            </w:rPr>
            <m:t xml:space="preserve">   </m:t>
          </m:r>
          <m:r>
            <w:rPr>
              <w:rFonts w:ascii="Cambria Math" w:eastAsia="Times New Roman" w:hAnsi="Cambria Math" w:cs="Times New Roman"/>
              <w:vertAlign w:val="subscript"/>
            </w:rPr>
            <m:t xml:space="preserve">                           </m:t>
          </m:r>
          <m:r>
            <w:rPr>
              <w:rFonts w:ascii="Cambria Math" w:eastAsia="Times New Roman" w:hAnsi="Cambria Math" w:cs="Times New Roman"/>
              <w:vertAlign w:val="subscript"/>
            </w:rPr>
            <m:t>8n+1=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vertAlign w:val="sub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vertAlign w:val="subscript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vertAlign w:val="subscript"/>
                </w:rPr>
                <m:t>2</m:t>
              </m:r>
            </m:sup>
          </m:sSup>
        </m:oMath>
      </m:oMathPara>
    </w:p>
    <w:p w:rsidR="002C5C63" w:rsidRDefault="002C5C63" w:rsidP="002C5C63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  <m:oMathPara>
        <m:oMath>
          <m:r>
            <w:rPr>
              <w:rFonts w:ascii="Cambria Math" w:eastAsia="Times New Roman" w:hAnsi="Cambria Math" w:cs="Times New Roman"/>
              <w:vertAlign w:val="subscript"/>
            </w:rPr>
            <m:t>As 8n+1 is clearly odd then c must also be odd</m:t>
          </m:r>
        </m:oMath>
      </m:oMathPara>
    </w:p>
    <w:p w:rsidR="002C5C63" w:rsidRDefault="002C5C63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  <m:oMathPara>
        <m:oMath>
          <m:r>
            <w:rPr>
              <w:rFonts w:ascii="Cambria Math" w:eastAsia="Times New Roman" w:hAnsi="Cambria Math" w:cs="Times New Roman"/>
              <w:vertAlign w:val="subscript"/>
            </w:rPr>
            <m:t xml:space="preserve">                                                                                           </m:t>
          </m:r>
          <m:r>
            <w:rPr>
              <w:rFonts w:ascii="Cambria Math" w:eastAsia="Times New Roman" w:hAnsi="Cambria Math" w:cs="Times New Roman"/>
              <w:vertAlign w:val="subscript"/>
            </w:rPr>
            <m:t>8n=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vertAlign w:val="subscript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vertAlign w:val="subscript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vertAlign w:val="subscript"/>
                    </w:rPr>
                    <m:t>2r+1</m:t>
                  </m:r>
                </m:e>
              </m:d>
              <m:r>
                <w:rPr>
                  <w:rFonts w:ascii="Cambria Math" w:eastAsia="Times New Roman" w:hAnsi="Cambria Math" w:cs="Times New Roman"/>
                  <w:vertAlign w:val="subscript"/>
                </w:rPr>
                <m:t>+1</m:t>
              </m:r>
            </m:e>
          </m:d>
          <m:r>
            <w:rPr>
              <w:rFonts w:ascii="Cambria Math" w:eastAsia="Times New Roman" w:hAnsi="Cambria Math" w:cs="Times New Roman"/>
              <w:vertAlign w:val="subscript"/>
            </w:rPr>
            <m:t>(</m:t>
          </m:r>
          <m:r>
            <w:rPr>
              <w:rFonts w:ascii="Cambria Math" w:eastAsia="Times New Roman" w:hAnsi="Cambria Math" w:cs="Times New Roman"/>
              <w:vertAlign w:val="subscript"/>
            </w:rPr>
            <m:t>(2r+1)</m:t>
          </m:r>
          <m:r>
            <w:rPr>
              <w:rFonts w:ascii="Cambria Math" w:eastAsia="Times New Roman" w:hAnsi="Cambria Math" w:cs="Times New Roman"/>
              <w:vertAlign w:val="subscript"/>
            </w:rPr>
            <m:t>-1)</m:t>
          </m:r>
        </m:oMath>
      </m:oMathPara>
    </w:p>
    <w:p w:rsidR="002C5C63" w:rsidRDefault="002C5C63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  <m:oMathPara>
        <m:oMath>
          <m:r>
            <w:rPr>
              <w:rFonts w:ascii="Cambria Math" w:eastAsia="Times New Roman" w:hAnsi="Cambria Math" w:cs="Times New Roman"/>
              <w:vertAlign w:val="subscript"/>
            </w:rPr>
            <m:t xml:space="preserve">                                                        8n=2r(2r+2)</m:t>
          </m:r>
        </m:oMath>
      </m:oMathPara>
    </w:p>
    <w:p w:rsidR="002C5C63" w:rsidRDefault="002C5C63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  <m:oMathPara>
        <m:oMath>
          <m:r>
            <w:rPr>
              <w:rFonts w:ascii="Cambria Math" w:eastAsia="Times New Roman" w:hAnsi="Cambria Math" w:cs="Times New Roman"/>
              <w:vertAlign w:val="subscript"/>
            </w:rPr>
            <m:t xml:space="preserve">                                                     n=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vertAlign w:val="subscript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vertAlign w:val="subscript"/>
                </w:rPr>
                <m:t>r(r+1)</m:t>
              </m:r>
            </m:num>
            <m:den>
              <m:r>
                <w:rPr>
                  <w:rFonts w:ascii="Cambria Math" w:eastAsia="Times New Roman" w:hAnsi="Cambria Math" w:cs="Times New Roman"/>
                  <w:vertAlign w:val="subscript"/>
                </w:rPr>
                <m:t>2</m:t>
              </m:r>
            </m:den>
          </m:f>
        </m:oMath>
      </m:oMathPara>
    </w:p>
    <w:p w:rsidR="002C5C63" w:rsidRPr="002C5C63" w:rsidRDefault="002C5C63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  <m:oMathPara>
        <m:oMath>
          <m:r>
            <w:rPr>
              <w:rFonts w:ascii="Cambria Math" w:eastAsia="Times New Roman" w:hAnsi="Cambria Math" w:cs="Times New Roman"/>
              <w:vertAlign w:val="subscript"/>
            </w:rPr>
            <m:t>Therefore the birthdays</m:t>
          </m:r>
          <m:r>
            <w:rPr>
              <w:rFonts w:ascii="Cambria Math" w:eastAsia="Times New Roman" w:hAnsi="Cambria Math" w:cs="Times New Roman"/>
              <w:vertAlign w:val="subscript"/>
            </w:rPr>
            <m:t xml:space="preserve"> that are special are </m:t>
          </m:r>
          <m:r>
            <w:rPr>
              <w:rFonts w:ascii="Cambria Math" w:eastAsia="Times New Roman" w:hAnsi="Cambria Math" w:cs="Times New Roman"/>
              <w:vertAlign w:val="subscript"/>
            </w:rPr>
            <m:t>all</m:t>
          </m:r>
          <m:r>
            <w:rPr>
              <w:rFonts w:ascii="Cambria Math" w:eastAsia="Times New Roman" w:hAnsi="Cambria Math" w:cs="Times New Roman"/>
              <w:vertAlign w:val="subscript"/>
            </w:rPr>
            <m:t xml:space="preserve"> triangular number</m:t>
          </m:r>
          <m:r>
            <w:rPr>
              <w:rFonts w:ascii="Cambria Math" w:eastAsia="Times New Roman" w:hAnsi="Cambria Math" w:cs="Times New Roman"/>
              <w:vertAlign w:val="subscript"/>
            </w:rPr>
            <m:t>s ie.1,3,6,10,21</m:t>
          </m:r>
        </m:oMath>
      </m:oMathPara>
    </w:p>
    <w:p w:rsidR="002C5C63" w:rsidRPr="00403892" w:rsidRDefault="002C5C63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vertAlign w:val="subscript"/>
        </w:rPr>
      </w:pPr>
    </w:p>
    <w:p w:rsidR="00190091" w:rsidRPr="00403892" w:rsidRDefault="00403892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vertAlign w:val="subscript"/>
        </w:rPr>
      </w:pPr>
      <w:r>
        <w:rPr>
          <w:rFonts w:ascii="Georgia" w:eastAsia="Times New Roman" w:hAnsi="Georgia" w:cs="Times New Roman"/>
          <w:sz w:val="24"/>
          <w:szCs w:val="24"/>
          <w:vertAlign w:val="subscript"/>
        </w:rPr>
        <w:br/>
      </w:r>
    </w:p>
    <w:p w:rsidR="00403892" w:rsidRPr="00403892" w:rsidRDefault="00403892" w:rsidP="0019009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vertAlign w:val="subscript"/>
        </w:rPr>
      </w:pPr>
    </w:p>
    <w:sectPr w:rsidR="00403892" w:rsidRPr="00403892" w:rsidSect="0093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1C2C"/>
    <w:rsid w:val="00013614"/>
    <w:rsid w:val="00190091"/>
    <w:rsid w:val="001E4394"/>
    <w:rsid w:val="002C5C63"/>
    <w:rsid w:val="00403892"/>
    <w:rsid w:val="009302C6"/>
    <w:rsid w:val="009D4601"/>
    <w:rsid w:val="00CA6A5A"/>
    <w:rsid w:val="00D3489B"/>
    <w:rsid w:val="00F834E6"/>
    <w:rsid w:val="00FD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D1C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Toby</cp:lastModifiedBy>
  <cp:revision>2</cp:revision>
  <dcterms:created xsi:type="dcterms:W3CDTF">2011-02-14T16:06:00Z</dcterms:created>
  <dcterms:modified xsi:type="dcterms:W3CDTF">2011-02-14T16:06:00Z</dcterms:modified>
</cp:coreProperties>
</file>