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EA" w:rsidRDefault="00665DEA">
      <w:bookmarkStart w:id="0" w:name="_GoBack"/>
      <w:r>
        <w:rPr>
          <w:rFonts w:ascii="Verdana" w:hAnsi="Verdana"/>
        </w:rPr>
        <w:t xml:space="preserve">Work out </w:t>
      </w:r>
      <w:r>
        <w:rPr>
          <w:rStyle w:val="mathjax1"/>
          <w:rFonts w:ascii="MathJax_Main" w:hAnsi="MathJax_Main"/>
          <w:sz w:val="30"/>
          <w:szCs w:val="30"/>
        </w:rPr>
        <w:t>2</w:t>
      </w:r>
      <w:r>
        <w:rPr>
          <w:rStyle w:val="mathjax1"/>
          <w:rFonts w:ascii="MathJax_Math" w:hAnsi="MathJax_Math"/>
          <w:i/>
          <w:iCs/>
          <w:sz w:val="21"/>
          <w:szCs w:val="21"/>
        </w:rPr>
        <w:t>n</w:t>
      </w:r>
      <w:r>
        <w:rPr>
          <w:rStyle w:val="mathjax1"/>
          <w:rFonts w:ascii="MathJax_Main" w:hAnsi="MathJax_Main"/>
          <w:sz w:val="30"/>
          <w:szCs w:val="30"/>
        </w:rPr>
        <w:t>+3</w:t>
      </w:r>
      <w:r>
        <w:rPr>
          <w:rStyle w:val="mathjax1"/>
          <w:rFonts w:ascii="MathJax_Math" w:hAnsi="MathJax_Math"/>
          <w:i/>
          <w:iCs/>
          <w:sz w:val="21"/>
          <w:szCs w:val="21"/>
        </w:rPr>
        <w:t>n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pict/>
      </w:r>
      <w:r>
        <w:rPr>
          <w:rFonts w:ascii="Verdana" w:hAnsi="Verdana"/>
        </w:rPr>
        <w:t xml:space="preserve">for some different odd values of </w:t>
      </w:r>
      <w:proofErr w:type="gramStart"/>
      <w:r>
        <w:rPr>
          <w:rStyle w:val="mathjax1"/>
          <w:rFonts w:ascii="MathJax_Math" w:hAnsi="MathJax_Math"/>
          <w:i/>
          <w:iCs/>
          <w:sz w:val="30"/>
          <w:szCs w:val="30"/>
        </w:rPr>
        <w:t>n</w:t>
      </w:r>
      <w:r>
        <w:rPr>
          <w:rFonts w:ascii="Verdana" w:hAnsi="Verdana"/>
        </w:rPr>
        <w:t xml:space="preserve"> </w:t>
      </w:r>
      <w:proofErr w:type="gramEnd"/>
      <w:r>
        <w:rPr>
          <w:rFonts w:ascii="Verdana" w:hAnsi="Verdana"/>
        </w:rPr>
        <w:pict/>
      </w:r>
      <w:r>
        <w:rPr>
          <w:rFonts w:ascii="Verdana" w:hAnsi="Verdana"/>
        </w:rPr>
        <w:t>.</w:t>
      </w:r>
      <w:r>
        <w:rPr>
          <w:rFonts w:ascii="Verdana" w:hAnsi="Verdana"/>
        </w:rPr>
        <w:br/>
        <w:t>What do you notice?</w:t>
      </w:r>
    </w:p>
    <w:p w:rsidR="00DE3DD2" w:rsidRDefault="008C13AC">
      <w:pPr>
        <w:rPr>
          <w:rFonts w:eastAsiaTheme="minorEastAsia"/>
        </w:rPr>
      </w:pPr>
      <w:r>
        <w:t xml:space="preserve">I was looking for a pattern when I change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/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rPr>
          <w:rFonts w:eastAsiaTheme="minorEastAsia"/>
        </w:rPr>
        <w:t xml:space="preserve"> to an odd number in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>
        <w:rPr>
          <w:rFonts w:eastAsiaTheme="minorEastAsia"/>
        </w:rPr>
        <w:t>.</w:t>
      </w:r>
    </w:p>
    <w:p w:rsidR="00D61CC8" w:rsidRPr="00D61CC8" w:rsidRDefault="00D61CC8" w:rsidP="008C13AC">
      <w:pPr>
        <w:rPr>
          <w:u w:val="single"/>
        </w:rPr>
      </w:pPr>
      <w:r w:rsidRPr="00D61CC8">
        <w:rPr>
          <w:u w:val="single"/>
        </w:rPr>
        <w:t>Method:</w:t>
      </w:r>
    </w:p>
    <w:p w:rsidR="008C13AC" w:rsidRDefault="008C13AC" w:rsidP="008C13AC">
      <w:pPr>
        <w:rPr>
          <w:rFonts w:eastAsiaTheme="minorEastAsia"/>
        </w:rPr>
      </w:pPr>
      <w:r>
        <w:rPr>
          <w:rFonts w:eastAsiaTheme="minorEastAs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69BFB" wp14:editId="1A7ABB4F">
                <wp:simplePos x="0" y="0"/>
                <wp:positionH relativeFrom="column">
                  <wp:posOffset>2726524</wp:posOffset>
                </wp:positionH>
                <wp:positionV relativeFrom="paragraph">
                  <wp:posOffset>273050</wp:posOffset>
                </wp:positionV>
                <wp:extent cx="238125" cy="278130"/>
                <wp:effectExtent l="19050" t="0" r="28575" b="64770"/>
                <wp:wrapNone/>
                <wp:docPr id="1" name="Plu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8130"/>
                        </a:xfrm>
                        <a:prstGeom prst="mathPlus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lus 1" o:spid="_x0000_s1026" style="position:absolute;margin-left:214.7pt;margin-top:21.5pt;width:18.75pt;height:2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" path="m31563,111062r59496,l91059,36866r56007,l147066,111062r59496,l206562,167069r-59496,l147066,241264r-56007,l91059,167069r-59496,l31563,111062xe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path arrowok="t" o:connecttype="custom" o:connectlocs="31563,111062;91059,111062;91059,36866;147066,36866;147066,111062;206562,111062;206562,167069;147066,167069;147066,241264;91059,241264;91059,167069;31563,167069;31563,111062" o:connectangles="0,0,0,0,0,0,0,0,0,0,0,0,0"/>
              </v:shape>
            </w:pict>
          </mc:Fallback>
        </mc:AlternateContent>
      </w:r>
      <w:r>
        <w:t xml:space="preserve">First of all I found out what all of the answers to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>
        <w:rPr>
          <w:rFonts w:eastAsiaTheme="minorEastAsia"/>
        </w:rPr>
        <w:t xml:space="preserve"> when I changed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/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>
        <w:rPr>
          <w:rFonts w:eastAsiaTheme="minorEastAsia"/>
        </w:rPr>
        <w:t xml:space="preserve"> to an odd number.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8C13AC" w:rsidTr="008C13AC">
        <w:tc>
          <w:tcPr>
            <w:tcW w:w="2310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</w:t>
            </w:r>
          </w:p>
        </w:tc>
        <w:tc>
          <w:tcPr>
            <w:tcW w:w="2310" w:type="dxa"/>
          </w:tcPr>
          <w:p w:rsidR="008C13AC" w:rsidRDefault="007075AE" w:rsidP="008C13AC">
            <w:pPr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2311" w:type="dxa"/>
          </w:tcPr>
          <w:p w:rsidR="008C13AC" w:rsidRDefault="008C13AC" w:rsidP="008C13A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1B0180" wp14:editId="55153D7A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42545</wp:posOffset>
                      </wp:positionV>
                      <wp:extent cx="278130" cy="174625"/>
                      <wp:effectExtent l="19050" t="0" r="45720" b="53975"/>
                      <wp:wrapNone/>
                      <wp:docPr id="4" name="Equ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174625"/>
                              </a:xfrm>
                              <a:prstGeom prst="mathEqual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Equal 4" o:spid="_x0000_s1026" style="position:absolute;margin-left:98pt;margin-top:3.35pt;width:21.9pt;height:1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813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" path="m36866,35973r204398,l241264,77045r-204398,l36866,35973xm36866,97580r204398,l241264,138652r-204398,l36866,97580xe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path arrowok="t" o:connecttype="custom" o:connectlocs="36866,35973;241264,35973;241264,77045;36866,77045;36866,35973;36866,97580;241264,97580;241264,138652;36866,138652;36866,97580" o:connectangles="0,0,0,0,0,0,0,0,0,0"/>
                    </v:shape>
                  </w:pict>
                </mc:Fallback>
              </mc:AlternateConten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</m:oMath>
          </w:p>
        </w:tc>
        <w:tc>
          <w:tcPr>
            <w:tcW w:w="2311" w:type="dxa"/>
          </w:tcPr>
          <w:p w:rsidR="008C13AC" w:rsidRDefault="008C13AC" w:rsidP="008C13AC">
            <w:pPr>
              <w:rPr>
                <w:rFonts w:eastAsiaTheme="minorEastAsia"/>
              </w:rPr>
            </w:pPr>
          </w:p>
        </w:tc>
      </w:tr>
      <w:tr w:rsidR="008C13AC" w:rsidTr="008C13AC">
        <w:tc>
          <w:tcPr>
            <w:tcW w:w="2310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2310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2311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2311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8C13AC" w:rsidTr="008C13AC">
        <w:tc>
          <w:tcPr>
            <w:tcW w:w="2310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2310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2311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27</w:t>
            </w:r>
          </w:p>
        </w:tc>
        <w:tc>
          <w:tcPr>
            <w:tcW w:w="2311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35</w:t>
            </w:r>
          </w:p>
        </w:tc>
      </w:tr>
      <w:tr w:rsidR="008C13AC" w:rsidTr="008C13AC">
        <w:tc>
          <w:tcPr>
            <w:tcW w:w="2310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2310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32</w:t>
            </w:r>
          </w:p>
        </w:tc>
        <w:tc>
          <w:tcPr>
            <w:tcW w:w="2311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243</w:t>
            </w:r>
          </w:p>
        </w:tc>
        <w:tc>
          <w:tcPr>
            <w:tcW w:w="2311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275</w:t>
            </w:r>
          </w:p>
        </w:tc>
      </w:tr>
      <w:tr w:rsidR="008C13AC" w:rsidTr="008C13AC">
        <w:tc>
          <w:tcPr>
            <w:tcW w:w="2310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2310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128</w:t>
            </w:r>
          </w:p>
        </w:tc>
        <w:tc>
          <w:tcPr>
            <w:tcW w:w="2311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2187</w:t>
            </w:r>
          </w:p>
        </w:tc>
        <w:tc>
          <w:tcPr>
            <w:tcW w:w="2311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2315</w:t>
            </w:r>
          </w:p>
        </w:tc>
      </w:tr>
      <w:tr w:rsidR="008C13AC" w:rsidTr="008C13AC">
        <w:tc>
          <w:tcPr>
            <w:tcW w:w="2310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2310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512</w:t>
            </w:r>
          </w:p>
        </w:tc>
        <w:tc>
          <w:tcPr>
            <w:tcW w:w="2311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19683</w:t>
            </w:r>
          </w:p>
        </w:tc>
        <w:tc>
          <w:tcPr>
            <w:tcW w:w="2311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20195</w:t>
            </w:r>
          </w:p>
        </w:tc>
      </w:tr>
    </w:tbl>
    <w:p w:rsidR="008C13AC" w:rsidRDefault="008C13AC" w:rsidP="008C13AC">
      <w:pPr>
        <w:rPr>
          <w:rFonts w:eastAsiaTheme="minorEastAsia"/>
        </w:rPr>
      </w:pPr>
    </w:p>
    <w:p w:rsidR="008C13AC" w:rsidRDefault="008C13AC" w:rsidP="008C13AC">
      <w:pPr>
        <w:spacing w:before="240"/>
        <w:rPr>
          <w:rFonts w:eastAsiaTheme="minorEastAsia"/>
        </w:rPr>
      </w:pPr>
      <w:r>
        <w:t xml:space="preserve">All of the answers are divisible by 5. In the equation if you take out the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/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the you</w:t>
      </w:r>
      <w:proofErr w:type="gramEnd"/>
      <w:r>
        <w:rPr>
          <w:rFonts w:eastAsiaTheme="minorEastAsia"/>
        </w:rPr>
        <w:t xml:space="preserve"> are left with 2+3 which equals 5. Maybe it could be that the answer of your equation is always divisible by the two numbers you are using after you take out the indices 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/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>
        <w:rPr>
          <w:rFonts w:eastAsiaTheme="minorEastAsia"/>
        </w:rPr>
        <w:t xml:space="preserve"> ) I will test this with another example just to make sure. </w:t>
      </w:r>
    </w:p>
    <w:p w:rsidR="008C13AC" w:rsidRDefault="008C13AC" w:rsidP="008C13AC">
      <w:pPr>
        <w:spacing w:before="240"/>
        <w:rPr>
          <w:rFonts w:eastAsiaTheme="minorEastAsia"/>
        </w:rPr>
      </w:pPr>
      <w:r>
        <w:rPr>
          <w:rFonts w:eastAsiaTheme="minorEastAsia"/>
        </w:rPr>
        <w:t>I will use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>
        <w:rPr>
          <w:rFonts w:eastAsiaTheme="minorEastAsia"/>
        </w:rPr>
        <w:t xml:space="preserve">. I am expecting all of my answers to be divisible by 6.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810"/>
        <w:gridCol w:w="2054"/>
        <w:gridCol w:w="1904"/>
        <w:gridCol w:w="1720"/>
      </w:tblGrid>
      <w:tr w:rsidR="008C13AC" w:rsidTr="008C13AC">
        <w:trPr>
          <w:trHeight w:val="45"/>
        </w:trPr>
        <w:tc>
          <w:tcPr>
            <w:tcW w:w="1754" w:type="dxa"/>
          </w:tcPr>
          <w:p w:rsidR="008C13AC" w:rsidRPr="008C13AC" w:rsidRDefault="008C13AC" w:rsidP="008C13AC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 xml:space="preserve">N </w:t>
            </w:r>
          </w:p>
        </w:tc>
        <w:tc>
          <w:tcPr>
            <w:tcW w:w="1810" w:type="dxa"/>
          </w:tcPr>
          <w:p w:rsidR="008C13AC" w:rsidRDefault="008C13AC" w:rsidP="008C13AC">
            <w:pPr>
              <w:spacing w:before="240"/>
            </w:pPr>
            <w:r>
              <w:rPr>
                <w:rFonts w:eastAsiaTheme="minorEastAsi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15A5C3" wp14:editId="1A850388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67310</wp:posOffset>
                      </wp:positionV>
                      <wp:extent cx="238125" cy="278130"/>
                      <wp:effectExtent l="19050" t="0" r="28575" b="64770"/>
                      <wp:wrapNone/>
                      <wp:docPr id="3" name="Plu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78130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lus 3" o:spid="_x0000_s1026" style="position:absolute;margin-left:99.55pt;margin-top:5.3pt;width:18.75pt;height:21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" path="m31563,111062r59496,l91059,36866r56007,l147066,111062r59496,l206562,167069r-59496,l147066,241264r-56007,l91059,167069r-59496,l31563,111062xe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path arrowok="t" o:connecttype="custom" o:connectlocs="31563,111062;91059,111062;91059,36866;147066,36866;147066,111062;206562,111062;206562,167069;147066,167069;147066,241264;91059,241264;91059,167069;31563,167069;31563,111062" o:connectangles="0,0,0,0,0,0,0,0,0,0,0,0,0"/>
                    </v:shape>
                  </w:pict>
                </mc:Fallback>
              </mc:AlternateConten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</m:oMath>
          </w:p>
        </w:tc>
        <w:tc>
          <w:tcPr>
            <w:tcW w:w="2054" w:type="dxa"/>
          </w:tcPr>
          <w:p w:rsidR="008C13AC" w:rsidRDefault="008C13AC" w:rsidP="008C13AC">
            <w:pPr>
              <w:spacing w:before="240"/>
            </w:pPr>
            <w:r>
              <w:rPr>
                <w:rFonts w:eastAsiaTheme="minorEastAsi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E53C23" wp14:editId="244112B6">
                      <wp:simplePos x="0" y="0"/>
                      <wp:positionH relativeFrom="column">
                        <wp:posOffset>1267874</wp:posOffset>
                      </wp:positionH>
                      <wp:positionV relativeFrom="paragraph">
                        <wp:posOffset>69546</wp:posOffset>
                      </wp:positionV>
                      <wp:extent cx="278130" cy="174625"/>
                      <wp:effectExtent l="19050" t="0" r="45720" b="53975"/>
                      <wp:wrapNone/>
                      <wp:docPr id="2" name="Equ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174625"/>
                              </a:xfrm>
                              <a:prstGeom prst="mathEqual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Equal 2" o:spid="_x0000_s1026" style="position:absolute;margin-left:99.85pt;margin-top:5.5pt;width:21.9pt;height:13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813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" path="m36866,35973r204398,l241264,77045r-204398,l36866,35973xm36866,97580r204398,l241264,138652r-204398,l36866,97580xe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path arrowok="t" o:connecttype="custom" o:connectlocs="36866,35973;241264,35973;241264,77045;36866,77045;36866,35973;36866,97580;241264,97580;241264,138652;36866,138652;36866,97580" o:connectangles="0,0,0,0,0,0,0,0,0,0"/>
                    </v:shape>
                  </w:pict>
                </mc:Fallback>
              </mc:AlternateContent>
            </w:r>
            <m:oMath>
              <m:r>
                <w:rPr>
                  <w:rFonts w:ascii="Cambria Math" w:eastAsiaTheme="minorEastAsia" w:hAnsi="Cambria Math"/>
                </w:rPr>
                <m:t xml:space="preserve">                  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</m:oMath>
            <w:r>
              <w:rPr>
                <w:rFonts w:eastAsiaTheme="minorEastAsia"/>
              </w:rPr>
              <w:t>.</w:t>
            </w:r>
          </w:p>
        </w:tc>
        <w:tc>
          <w:tcPr>
            <w:tcW w:w="1904" w:type="dxa"/>
          </w:tcPr>
          <w:p w:rsidR="008C13AC" w:rsidRDefault="008C13AC" w:rsidP="008C13AC">
            <w:pPr>
              <w:spacing w:before="240"/>
            </w:pPr>
          </w:p>
        </w:tc>
        <w:tc>
          <w:tcPr>
            <w:tcW w:w="1720" w:type="dxa"/>
          </w:tcPr>
          <w:p w:rsidR="008C13AC" w:rsidRDefault="008C13AC" w:rsidP="008C13AC">
            <w:pPr>
              <w:spacing w:before="240"/>
            </w:pPr>
            <w:r>
              <w:t>Divided by 6</w:t>
            </w:r>
          </w:p>
        </w:tc>
      </w:tr>
      <w:tr w:rsidR="008C13AC" w:rsidTr="008C13AC">
        <w:trPr>
          <w:trHeight w:val="59"/>
        </w:trPr>
        <w:tc>
          <w:tcPr>
            <w:tcW w:w="1754" w:type="dxa"/>
          </w:tcPr>
          <w:p w:rsidR="008C13AC" w:rsidRDefault="008C13AC" w:rsidP="008C13AC">
            <w:pPr>
              <w:spacing w:before="240"/>
            </w:pPr>
            <w:r>
              <w:t>1</w:t>
            </w:r>
          </w:p>
        </w:tc>
        <w:tc>
          <w:tcPr>
            <w:tcW w:w="1810" w:type="dxa"/>
          </w:tcPr>
          <w:p w:rsidR="008C13AC" w:rsidRDefault="008C13AC" w:rsidP="008C13AC">
            <w:pPr>
              <w:spacing w:before="240"/>
            </w:pPr>
            <w:r>
              <w:t>2</w:t>
            </w:r>
          </w:p>
        </w:tc>
        <w:tc>
          <w:tcPr>
            <w:tcW w:w="2054" w:type="dxa"/>
          </w:tcPr>
          <w:p w:rsidR="008C13AC" w:rsidRDefault="008C13AC" w:rsidP="008C13AC">
            <w:pPr>
              <w:spacing w:before="240"/>
            </w:pPr>
            <w:r>
              <w:t xml:space="preserve">16 </w:t>
            </w:r>
          </w:p>
        </w:tc>
        <w:tc>
          <w:tcPr>
            <w:tcW w:w="1904" w:type="dxa"/>
          </w:tcPr>
          <w:p w:rsidR="008C13AC" w:rsidRDefault="008C13AC" w:rsidP="008C13AC">
            <w:pPr>
              <w:spacing w:before="240"/>
            </w:pPr>
            <w:r>
              <w:t>18</w:t>
            </w:r>
          </w:p>
        </w:tc>
        <w:tc>
          <w:tcPr>
            <w:tcW w:w="1720" w:type="dxa"/>
          </w:tcPr>
          <w:p w:rsidR="008C13AC" w:rsidRDefault="008C13AC" w:rsidP="008C13AC">
            <w:pPr>
              <w:spacing w:before="240"/>
            </w:pPr>
            <w:r>
              <w:t>3</w:t>
            </w:r>
          </w:p>
        </w:tc>
      </w:tr>
      <w:tr w:rsidR="008C13AC" w:rsidTr="008C13AC">
        <w:trPr>
          <w:trHeight w:val="149"/>
        </w:trPr>
        <w:tc>
          <w:tcPr>
            <w:tcW w:w="1754" w:type="dxa"/>
          </w:tcPr>
          <w:p w:rsidR="008C13AC" w:rsidRDefault="008C13AC" w:rsidP="008C13AC">
            <w:pPr>
              <w:spacing w:before="240"/>
            </w:pPr>
            <w:r>
              <w:t>3</w:t>
            </w:r>
          </w:p>
        </w:tc>
        <w:tc>
          <w:tcPr>
            <w:tcW w:w="1810" w:type="dxa"/>
          </w:tcPr>
          <w:p w:rsidR="008C13AC" w:rsidRDefault="008C13AC" w:rsidP="008C13AC">
            <w:pPr>
              <w:spacing w:before="240"/>
            </w:pPr>
            <w:r>
              <w:t>8</w:t>
            </w:r>
          </w:p>
        </w:tc>
        <w:tc>
          <w:tcPr>
            <w:tcW w:w="2054" w:type="dxa"/>
          </w:tcPr>
          <w:p w:rsidR="008C13AC" w:rsidRDefault="008C13AC" w:rsidP="008C13AC">
            <w:pPr>
              <w:spacing w:before="240"/>
            </w:pPr>
            <w:r>
              <w:t>64</w:t>
            </w:r>
          </w:p>
        </w:tc>
        <w:tc>
          <w:tcPr>
            <w:tcW w:w="1904" w:type="dxa"/>
          </w:tcPr>
          <w:p w:rsidR="008C13AC" w:rsidRDefault="008C13AC" w:rsidP="008C13AC">
            <w:pPr>
              <w:spacing w:before="240"/>
            </w:pPr>
            <w:r>
              <w:t>72</w:t>
            </w:r>
          </w:p>
        </w:tc>
        <w:tc>
          <w:tcPr>
            <w:tcW w:w="1720" w:type="dxa"/>
          </w:tcPr>
          <w:p w:rsidR="008C13AC" w:rsidRDefault="008C13AC" w:rsidP="008C13AC">
            <w:pPr>
              <w:spacing w:before="240"/>
            </w:pPr>
            <w:r>
              <w:t>12</w:t>
            </w:r>
          </w:p>
        </w:tc>
      </w:tr>
      <w:tr w:rsidR="008C13AC" w:rsidTr="008C13AC">
        <w:trPr>
          <w:trHeight w:val="149"/>
        </w:trPr>
        <w:tc>
          <w:tcPr>
            <w:tcW w:w="1754" w:type="dxa"/>
          </w:tcPr>
          <w:p w:rsidR="008C13AC" w:rsidRDefault="008C13AC" w:rsidP="008C13AC">
            <w:pPr>
              <w:spacing w:before="240"/>
            </w:pPr>
            <w:r>
              <w:t>5</w:t>
            </w:r>
          </w:p>
        </w:tc>
        <w:tc>
          <w:tcPr>
            <w:tcW w:w="1810" w:type="dxa"/>
          </w:tcPr>
          <w:p w:rsidR="008C13AC" w:rsidRDefault="008C13AC" w:rsidP="008C13AC">
            <w:pPr>
              <w:spacing w:before="240"/>
            </w:pPr>
            <w:r>
              <w:t>32</w:t>
            </w:r>
          </w:p>
        </w:tc>
        <w:tc>
          <w:tcPr>
            <w:tcW w:w="2054" w:type="dxa"/>
          </w:tcPr>
          <w:p w:rsidR="008C13AC" w:rsidRDefault="008C13AC" w:rsidP="008C13AC">
            <w:pPr>
              <w:spacing w:before="240"/>
            </w:pPr>
            <w:r>
              <w:t>256</w:t>
            </w:r>
          </w:p>
        </w:tc>
        <w:tc>
          <w:tcPr>
            <w:tcW w:w="1904" w:type="dxa"/>
          </w:tcPr>
          <w:p w:rsidR="008C13AC" w:rsidRDefault="008C13AC" w:rsidP="008C13AC">
            <w:pPr>
              <w:spacing w:before="240"/>
            </w:pPr>
            <w:r>
              <w:t>288</w:t>
            </w:r>
          </w:p>
        </w:tc>
        <w:tc>
          <w:tcPr>
            <w:tcW w:w="1720" w:type="dxa"/>
          </w:tcPr>
          <w:p w:rsidR="008C13AC" w:rsidRDefault="008C13AC" w:rsidP="008C13AC">
            <w:pPr>
              <w:spacing w:before="240"/>
            </w:pPr>
            <w:r>
              <w:t>48</w:t>
            </w:r>
          </w:p>
        </w:tc>
      </w:tr>
      <w:tr w:rsidR="008C13AC" w:rsidTr="008C13AC">
        <w:trPr>
          <w:trHeight w:val="153"/>
        </w:trPr>
        <w:tc>
          <w:tcPr>
            <w:tcW w:w="1754" w:type="dxa"/>
          </w:tcPr>
          <w:p w:rsidR="008C13AC" w:rsidRDefault="008C13AC" w:rsidP="008C13AC">
            <w:pPr>
              <w:spacing w:before="240"/>
            </w:pPr>
            <w:r>
              <w:t>7</w:t>
            </w:r>
          </w:p>
        </w:tc>
        <w:tc>
          <w:tcPr>
            <w:tcW w:w="1810" w:type="dxa"/>
          </w:tcPr>
          <w:p w:rsidR="008C13AC" w:rsidRDefault="008C13AC" w:rsidP="008C13AC">
            <w:pPr>
              <w:spacing w:before="240"/>
            </w:pPr>
            <w:r>
              <w:t>128</w:t>
            </w:r>
          </w:p>
        </w:tc>
        <w:tc>
          <w:tcPr>
            <w:tcW w:w="2054" w:type="dxa"/>
          </w:tcPr>
          <w:p w:rsidR="008C13AC" w:rsidRDefault="008C13AC" w:rsidP="008C13AC">
            <w:pPr>
              <w:spacing w:before="240"/>
            </w:pPr>
            <w:r>
              <w:t>16384</w:t>
            </w:r>
          </w:p>
        </w:tc>
        <w:tc>
          <w:tcPr>
            <w:tcW w:w="1904" w:type="dxa"/>
          </w:tcPr>
          <w:p w:rsidR="008C13AC" w:rsidRDefault="008C13AC" w:rsidP="008C13AC">
            <w:pPr>
              <w:spacing w:before="240"/>
            </w:pPr>
            <w:r>
              <w:t>16512</w:t>
            </w:r>
          </w:p>
        </w:tc>
        <w:tc>
          <w:tcPr>
            <w:tcW w:w="1720" w:type="dxa"/>
          </w:tcPr>
          <w:p w:rsidR="008C13AC" w:rsidRDefault="008C13AC" w:rsidP="008C13AC">
            <w:pPr>
              <w:spacing w:before="240"/>
            </w:pPr>
            <w:r>
              <w:t>2752</w:t>
            </w:r>
          </w:p>
        </w:tc>
      </w:tr>
      <w:tr w:rsidR="008C13AC" w:rsidTr="008C13AC">
        <w:trPr>
          <w:trHeight w:val="31"/>
        </w:trPr>
        <w:tc>
          <w:tcPr>
            <w:tcW w:w="1754" w:type="dxa"/>
          </w:tcPr>
          <w:p w:rsidR="008C13AC" w:rsidRDefault="008C13AC" w:rsidP="008C13AC">
            <w:pPr>
              <w:spacing w:before="240"/>
            </w:pPr>
            <w:r>
              <w:t>9</w:t>
            </w:r>
          </w:p>
        </w:tc>
        <w:tc>
          <w:tcPr>
            <w:tcW w:w="1810" w:type="dxa"/>
          </w:tcPr>
          <w:p w:rsidR="008C13AC" w:rsidRDefault="008C13AC" w:rsidP="008C13AC">
            <w:pPr>
              <w:spacing w:before="240"/>
            </w:pPr>
            <w:r>
              <w:t>512</w:t>
            </w:r>
          </w:p>
        </w:tc>
        <w:tc>
          <w:tcPr>
            <w:tcW w:w="2054" w:type="dxa"/>
          </w:tcPr>
          <w:p w:rsidR="008C13AC" w:rsidRDefault="008C13AC" w:rsidP="008C13AC">
            <w:pPr>
              <w:spacing w:before="240"/>
            </w:pPr>
            <w:r>
              <w:t>262144</w:t>
            </w:r>
          </w:p>
        </w:tc>
        <w:tc>
          <w:tcPr>
            <w:tcW w:w="1904" w:type="dxa"/>
          </w:tcPr>
          <w:p w:rsidR="008C13AC" w:rsidRDefault="008C13AC" w:rsidP="008C13AC">
            <w:pPr>
              <w:spacing w:before="240"/>
            </w:pPr>
            <w:r>
              <w:t>262656</w:t>
            </w:r>
          </w:p>
        </w:tc>
        <w:tc>
          <w:tcPr>
            <w:tcW w:w="1720" w:type="dxa"/>
          </w:tcPr>
          <w:p w:rsidR="008C13AC" w:rsidRDefault="008C13AC" w:rsidP="008C13AC">
            <w:pPr>
              <w:spacing w:before="240"/>
            </w:pPr>
            <w:r>
              <w:t>43776</w:t>
            </w:r>
          </w:p>
        </w:tc>
      </w:tr>
    </w:tbl>
    <w:p w:rsidR="00D61CC8" w:rsidRDefault="008C13AC" w:rsidP="00D61CC8">
      <w:pPr>
        <w:spacing w:before="240"/>
      </w:pPr>
      <w:r>
        <w:t xml:space="preserve">All of the numbers divide by 6 so my example is correct. Now I </w:t>
      </w:r>
      <w:r w:rsidR="007A1645">
        <w:t>have to find a</w:t>
      </w:r>
      <w:r>
        <w:t xml:space="preserve"> </w:t>
      </w:r>
      <w:r w:rsidR="007A1645">
        <w:t>formula</w:t>
      </w:r>
      <w:r>
        <w:t xml:space="preserve"> to prove that my theory works for every numb</w:t>
      </w:r>
      <w:r w:rsidR="00D61CC8">
        <w:t>ers.</w:t>
      </w:r>
    </w:p>
    <w:p w:rsidR="008C13AC" w:rsidRPr="00D61CC8" w:rsidRDefault="00D61CC8" w:rsidP="00D61CC8">
      <w:pPr>
        <w:spacing w:before="240"/>
        <w:rPr>
          <w:u w:val="single"/>
        </w:rPr>
      </w:pPr>
      <w:r w:rsidRPr="00D61CC8">
        <w:rPr>
          <w:u w:val="single"/>
        </w:rPr>
        <w:t>Notes:</w:t>
      </w:r>
    </w:p>
    <w:p w:rsidR="00F02605" w:rsidRDefault="00F02605" w:rsidP="00F02605">
      <w:pPr>
        <w:tabs>
          <w:tab w:val="left" w:pos="4032"/>
        </w:tabs>
        <w:rPr>
          <w:rFonts w:eastAsiaTheme="minorEastAsia"/>
        </w:rPr>
      </w:pPr>
      <w:r>
        <w:t xml:space="preserve">What does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/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>
        <w:rPr>
          <w:rFonts w:eastAsiaTheme="minorEastAsia"/>
        </w:rPr>
        <w:t xml:space="preserve"> mean</w:t>
      </w:r>
    </w:p>
    <w:p w:rsidR="00F02605" w:rsidRDefault="007075AE" w:rsidP="00F02605">
      <w:pPr>
        <w:pStyle w:val="ListParagraph"/>
        <w:numPr>
          <w:ilvl w:val="0"/>
          <w:numId w:val="1"/>
        </w:numPr>
        <w:tabs>
          <w:tab w:val="left" w:pos="4032"/>
        </w:tabs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/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</m:oMath>
      <w:r w:rsidR="00F02605">
        <w:rPr>
          <w:rFonts w:eastAsiaTheme="minorEastAsia"/>
        </w:rPr>
        <w:t xml:space="preserve"> means that you times the number like say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 w:rsidR="00F02605">
        <w:rPr>
          <w:rFonts w:eastAsiaTheme="minorEastAsia"/>
        </w:rPr>
        <w:t xml:space="preserve"> when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/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</m:oMath>
      <w:r w:rsidR="00F02605">
        <w:rPr>
          <w:rFonts w:eastAsiaTheme="minorEastAsia"/>
        </w:rPr>
        <w:t xml:space="preserve">is 3, you would times three by itself 3 times but after the first time you use the answer of the second one so like 3X3=9 9X3=27 so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 w:rsidR="00F02605">
        <w:rPr>
          <w:rFonts w:eastAsiaTheme="minorEastAsia"/>
        </w:rPr>
        <w:t xml:space="preserve">=27, 3X3X3. </w:t>
      </w:r>
    </w:p>
    <w:p w:rsidR="00F02605" w:rsidRPr="007075AE" w:rsidRDefault="007075AE" w:rsidP="00F02605">
      <w:pPr>
        <w:tabs>
          <w:tab w:val="left" w:pos="4032"/>
        </w:tabs>
        <w:rPr>
          <w:rFonts w:eastAsiaTheme="minorEastAsia"/>
          <w:u w:val="single"/>
          <w:lang w:val="es-DO"/>
        </w:rPr>
      </w:pPr>
      <w:r w:rsidRPr="007075AE">
        <w:rPr>
          <w:rFonts w:eastAsiaTheme="minorEastAsia"/>
          <w:u w:val="single"/>
          <w:lang w:val="es-DO"/>
        </w:rPr>
        <w:t>Formula;</w:t>
      </w:r>
    </w:p>
    <w:p w:rsidR="007075AE" w:rsidRPr="007075AE" w:rsidRDefault="007075AE" w:rsidP="00F02605">
      <w:pPr>
        <w:tabs>
          <w:tab w:val="left" w:pos="4032"/>
        </w:tabs>
        <w:rPr>
          <w:rFonts w:eastAsiaTheme="minorEastAsia"/>
          <w:u w:val="single"/>
          <w:lang w:val="es-DO"/>
        </w:rPr>
      </w:pPr>
      <m:oMath>
        <m:r>
          <w:rPr>
            <w:rFonts w:ascii="Cambria Math" w:eastAsiaTheme="minorEastAsia" w:hAnsi="Cambria Math"/>
          </w:rPr>
          <m:t>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/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 w:rsidRPr="007075AE">
        <w:rPr>
          <w:rFonts w:eastAsiaTheme="minorEastAsia"/>
          <w:lang w:val="es-DO"/>
        </w:rPr>
        <w:t>+</w:t>
      </w:r>
      <m:oMath>
        <m:r>
          <w:rPr>
            <w:rFonts w:ascii="Cambria Math" w:eastAsiaTheme="minorEastAsia" w:hAnsi="Cambria Math"/>
            <w:lang w:val="es-DO"/>
          </w:rPr>
          <m:t xml:space="preserve"> </m:t>
        </m:r>
        <m:r>
          <w:rPr>
            <w:rFonts w:ascii="Cambria Math" w:eastAsiaTheme="minorEastAsia" w:hAnsi="Cambria Math"/>
          </w:rPr>
          <m:t>b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/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 w:rsidRPr="007075AE">
        <w:rPr>
          <w:rFonts w:eastAsiaTheme="minorEastAsia"/>
          <w:lang w:val="es-DO"/>
        </w:rPr>
        <w:t>=c                                                                                       c=</w:t>
      </w:r>
      <m:oMath>
        <m:r>
          <w:rPr>
            <w:rFonts w:ascii="Cambria Math" w:eastAsiaTheme="minorEastAsia" w:hAnsi="Cambria Math"/>
            <w:lang w:val="es-DO"/>
          </w:rPr>
          <m:t>÷</m:t>
        </m:r>
      </m:oMath>
      <w:r w:rsidRPr="007075AE">
        <w:rPr>
          <w:rFonts w:eastAsiaTheme="minorEastAsia"/>
          <w:lang w:val="es-DO"/>
        </w:rPr>
        <w:t>(a+b)</w:t>
      </w:r>
    </w:p>
    <w:bookmarkEnd w:id="0"/>
    <w:p w:rsidR="007A1645" w:rsidRPr="007075AE" w:rsidRDefault="007A1645" w:rsidP="00F02605">
      <w:pPr>
        <w:tabs>
          <w:tab w:val="left" w:pos="4032"/>
        </w:tabs>
        <w:rPr>
          <w:rFonts w:eastAsiaTheme="minorEastAsia"/>
          <w:lang w:val="es-DO"/>
        </w:rPr>
      </w:pPr>
    </w:p>
    <w:p w:rsidR="007A1645" w:rsidRPr="007075AE" w:rsidRDefault="007A1645" w:rsidP="00F02605">
      <w:pPr>
        <w:tabs>
          <w:tab w:val="left" w:pos="4032"/>
        </w:tabs>
        <w:rPr>
          <w:rFonts w:eastAsiaTheme="minorEastAsia"/>
          <w:lang w:val="es-DO"/>
        </w:rPr>
      </w:pPr>
    </w:p>
    <w:p w:rsidR="007A1645" w:rsidRPr="007075AE" w:rsidRDefault="007A1645" w:rsidP="00F02605">
      <w:pPr>
        <w:tabs>
          <w:tab w:val="left" w:pos="4032"/>
        </w:tabs>
        <w:rPr>
          <w:rFonts w:eastAsiaTheme="minorEastAsia"/>
          <w:lang w:val="es-DO"/>
        </w:rPr>
      </w:pPr>
    </w:p>
    <w:p w:rsidR="007A1645" w:rsidRDefault="007A1645" w:rsidP="00F02605">
      <w:pPr>
        <w:tabs>
          <w:tab w:val="left" w:pos="4032"/>
        </w:tabs>
        <w:rPr>
          <w:rFonts w:eastAsiaTheme="minorEastAsia"/>
        </w:rPr>
      </w:pPr>
      <w:r>
        <w:rPr>
          <w:rFonts w:eastAsiaTheme="minorEastAsia"/>
        </w:rPr>
        <w:t xml:space="preserve">The second question I did was” work out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1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</m:oMath>
      <w:r>
        <w:rPr>
          <w:rFonts w:eastAsiaTheme="minorEastAsia"/>
        </w:rPr>
        <w:t xml:space="preserve"> for which value of n will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 xml:space="preserve"> be </m:t>
        </m:r>
      </m:oMath>
      <w:r>
        <w:rPr>
          <w:rFonts w:eastAsiaTheme="minorEastAsia"/>
        </w:rPr>
        <w:t>a multiple of 10?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A1645" w:rsidTr="007A1645">
        <w:tc>
          <w:tcPr>
            <w:tcW w:w="4621" w:type="dxa"/>
          </w:tcPr>
          <w:p w:rsidR="007A1645" w:rsidRDefault="007A1645" w:rsidP="007A1645">
            <w:pPr>
              <w:tabs>
                <w:tab w:val="left" w:pos="4032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Value of n</w:t>
            </w:r>
          </w:p>
        </w:tc>
        <w:tc>
          <w:tcPr>
            <w:tcW w:w="4621" w:type="dxa"/>
          </w:tcPr>
          <w:p w:rsidR="007A1645" w:rsidRDefault="007075AE" w:rsidP="00F02605">
            <w:pPr>
              <w:tabs>
                <w:tab w:val="left" w:pos="4032"/>
              </w:tabs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</m:sSup>
              </m:oMath>
            </m:oMathPara>
          </w:p>
        </w:tc>
      </w:tr>
      <w:tr w:rsidR="007A1645" w:rsidTr="007A1645"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7A1645" w:rsidTr="007A1645"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</w:tr>
      <w:tr w:rsidR="007A1645" w:rsidTr="007A1645"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</w:tr>
      <w:tr w:rsidR="007A1645" w:rsidTr="007A1645"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</w:p>
        </w:tc>
      </w:tr>
      <w:tr w:rsidR="007A1645" w:rsidTr="007A1645"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32</w:t>
            </w:r>
          </w:p>
        </w:tc>
      </w:tr>
      <w:tr w:rsidR="007A1645" w:rsidTr="007A1645"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64</w:t>
            </w:r>
          </w:p>
        </w:tc>
      </w:tr>
      <w:tr w:rsidR="007A1645" w:rsidTr="007A1645"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128</w:t>
            </w:r>
          </w:p>
        </w:tc>
      </w:tr>
      <w:tr w:rsidR="007A1645" w:rsidTr="007A1645"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256</w:t>
            </w:r>
          </w:p>
        </w:tc>
      </w:tr>
      <w:tr w:rsidR="007A1645" w:rsidTr="007A1645"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512</w:t>
            </w:r>
          </w:p>
        </w:tc>
      </w:tr>
      <w:tr w:rsidR="007A1645" w:rsidTr="007A1645"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1024</w:t>
            </w:r>
          </w:p>
        </w:tc>
      </w:tr>
    </w:tbl>
    <w:p w:rsidR="007A1645" w:rsidRDefault="007A1645" w:rsidP="00F02605">
      <w:pPr>
        <w:tabs>
          <w:tab w:val="left" w:pos="4032"/>
        </w:tabs>
        <w:rPr>
          <w:rFonts w:eastAsiaTheme="minorEastAsia"/>
        </w:rPr>
      </w:pPr>
    </w:p>
    <w:p w:rsidR="007A1645" w:rsidRPr="00F02605" w:rsidRDefault="007A1645" w:rsidP="00D61CC8">
      <w:pPr>
        <w:tabs>
          <w:tab w:val="left" w:pos="4032"/>
        </w:tabs>
        <w:spacing w:before="240"/>
        <w:rPr>
          <w:rFonts w:eastAsiaTheme="minorEastAsia"/>
        </w:rPr>
      </w:pPr>
      <w:r>
        <w:rPr>
          <w:rFonts w:eastAsiaTheme="minorEastAsia"/>
        </w:rPr>
        <w:t>None of these numbers end in 0 and none will because when you are doubling</w:t>
      </w:r>
      <w:r w:rsidR="0009104C">
        <w:rPr>
          <w:rFonts w:eastAsiaTheme="minorEastAsia"/>
        </w:rPr>
        <w:t xml:space="preserve"> t</w:t>
      </w:r>
      <w:r>
        <w:rPr>
          <w:rFonts w:eastAsiaTheme="minorEastAsia"/>
        </w:rPr>
        <w:t>o get 0 you would have to have a number that ends in 5 but any number in the 2 times table is even so no multiples of 10 will e</w:t>
      </w:r>
      <w:r w:rsidR="0009104C">
        <w:rPr>
          <w:rFonts w:eastAsiaTheme="minorEastAsia"/>
        </w:rPr>
        <w:t>ver be found because 5 is odd.</w:t>
      </w:r>
      <w:r w:rsidR="00D61CC8">
        <w:rPr>
          <w:rFonts w:eastAsiaTheme="minorEastAsia"/>
        </w:rPr>
        <w:t xml:space="preserve"> If you were ever to get a multiple of 10 (which you would not) double it would give you another number that ended in 0, this would go on forever. (</w:t>
      </w:r>
      <w:r w:rsidR="00D61CC8">
        <w:rPr>
          <w:rFonts w:eastAsiaTheme="minorEastAsia"/>
          <w:noProof/>
          <w:lang w:eastAsia="en-GB"/>
        </w:rPr>
        <w:drawing>
          <wp:inline distT="0" distB="0" distL="0" distR="0">
            <wp:extent cx="170597" cy="85329"/>
            <wp:effectExtent l="0" t="0" r="1270" b="0"/>
            <wp:docPr id="7" name="Picture 7" descr="C:\Users\Sophie\AppData\Local\Microsoft\Windows\Temporary Internet Files\Content.IE5\WGJSR1IK\MC90029321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phie\AppData\Local\Microsoft\Windows\Temporary Internet Files\Content.IE5\WGJSR1IK\MC900293218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56" cy="8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1CC8">
        <w:rPr>
          <w:rFonts w:eastAsiaTheme="minorEastAsia"/>
        </w:rPr>
        <w:t>)</w:t>
      </w:r>
    </w:p>
    <w:sectPr w:rsidR="007A1645" w:rsidRPr="00F02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thJax_Main">
    <w:altName w:val="Times New Roman"/>
    <w:charset w:val="00"/>
    <w:family w:val="auto"/>
    <w:pitch w:val="default"/>
  </w:font>
  <w:font w:name="MathJax_Math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43744"/>
    <w:multiLevelType w:val="hybridMultilevel"/>
    <w:tmpl w:val="B4C20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AC"/>
    <w:rsid w:val="00005ACF"/>
    <w:rsid w:val="00035632"/>
    <w:rsid w:val="00080154"/>
    <w:rsid w:val="00084AC1"/>
    <w:rsid w:val="0009104C"/>
    <w:rsid w:val="000A0D96"/>
    <w:rsid w:val="000A6CE5"/>
    <w:rsid w:val="000C23D9"/>
    <w:rsid w:val="00102850"/>
    <w:rsid w:val="00112844"/>
    <w:rsid w:val="00122308"/>
    <w:rsid w:val="001260B7"/>
    <w:rsid w:val="00134C3F"/>
    <w:rsid w:val="001456D2"/>
    <w:rsid w:val="00153BF7"/>
    <w:rsid w:val="001547E1"/>
    <w:rsid w:val="0016172B"/>
    <w:rsid w:val="0017239E"/>
    <w:rsid w:val="00174F75"/>
    <w:rsid w:val="00183D90"/>
    <w:rsid w:val="001A1F70"/>
    <w:rsid w:val="001B1C29"/>
    <w:rsid w:val="001B6BC0"/>
    <w:rsid w:val="001C1C65"/>
    <w:rsid w:val="001C6104"/>
    <w:rsid w:val="001D3F3B"/>
    <w:rsid w:val="001E2E71"/>
    <w:rsid w:val="002030EA"/>
    <w:rsid w:val="00210F8F"/>
    <w:rsid w:val="00212EC3"/>
    <w:rsid w:val="00232F4F"/>
    <w:rsid w:val="00241869"/>
    <w:rsid w:val="00250B5E"/>
    <w:rsid w:val="00260E49"/>
    <w:rsid w:val="00277074"/>
    <w:rsid w:val="0028140B"/>
    <w:rsid w:val="00292A49"/>
    <w:rsid w:val="002A7E01"/>
    <w:rsid w:val="002D6E3B"/>
    <w:rsid w:val="002E7959"/>
    <w:rsid w:val="003034DC"/>
    <w:rsid w:val="0030614E"/>
    <w:rsid w:val="00354A77"/>
    <w:rsid w:val="00355A1A"/>
    <w:rsid w:val="00392E16"/>
    <w:rsid w:val="00392FA3"/>
    <w:rsid w:val="003A62DA"/>
    <w:rsid w:val="003F2A0A"/>
    <w:rsid w:val="00414E40"/>
    <w:rsid w:val="00433110"/>
    <w:rsid w:val="00442326"/>
    <w:rsid w:val="00483A8C"/>
    <w:rsid w:val="004865CC"/>
    <w:rsid w:val="00491D18"/>
    <w:rsid w:val="004A49F8"/>
    <w:rsid w:val="004B5B00"/>
    <w:rsid w:val="004B6441"/>
    <w:rsid w:val="004E3C1D"/>
    <w:rsid w:val="004E4DBC"/>
    <w:rsid w:val="004F26BE"/>
    <w:rsid w:val="005049D6"/>
    <w:rsid w:val="00511718"/>
    <w:rsid w:val="00514675"/>
    <w:rsid w:val="00515C73"/>
    <w:rsid w:val="00566C4C"/>
    <w:rsid w:val="005C3DFD"/>
    <w:rsid w:val="005D384B"/>
    <w:rsid w:val="005F2122"/>
    <w:rsid w:val="00600497"/>
    <w:rsid w:val="00641239"/>
    <w:rsid w:val="0064155C"/>
    <w:rsid w:val="00642969"/>
    <w:rsid w:val="00665DEA"/>
    <w:rsid w:val="0066736C"/>
    <w:rsid w:val="006765A6"/>
    <w:rsid w:val="0068250D"/>
    <w:rsid w:val="00694075"/>
    <w:rsid w:val="006D4839"/>
    <w:rsid w:val="006D57E7"/>
    <w:rsid w:val="006E6D55"/>
    <w:rsid w:val="006F7097"/>
    <w:rsid w:val="007055D4"/>
    <w:rsid w:val="007075AE"/>
    <w:rsid w:val="00710930"/>
    <w:rsid w:val="00737CEA"/>
    <w:rsid w:val="0074622F"/>
    <w:rsid w:val="007A1645"/>
    <w:rsid w:val="007A7B4E"/>
    <w:rsid w:val="007B691B"/>
    <w:rsid w:val="007F2799"/>
    <w:rsid w:val="0080353F"/>
    <w:rsid w:val="0081479F"/>
    <w:rsid w:val="008248D3"/>
    <w:rsid w:val="008251DD"/>
    <w:rsid w:val="00832F22"/>
    <w:rsid w:val="008659A0"/>
    <w:rsid w:val="0086774F"/>
    <w:rsid w:val="00877E91"/>
    <w:rsid w:val="008A42B8"/>
    <w:rsid w:val="008B2ABF"/>
    <w:rsid w:val="008C13AC"/>
    <w:rsid w:val="008C27C5"/>
    <w:rsid w:val="008C4527"/>
    <w:rsid w:val="008F4DB2"/>
    <w:rsid w:val="008F50DA"/>
    <w:rsid w:val="00903EC6"/>
    <w:rsid w:val="00914562"/>
    <w:rsid w:val="009215A6"/>
    <w:rsid w:val="00922ADA"/>
    <w:rsid w:val="009377F3"/>
    <w:rsid w:val="0095478F"/>
    <w:rsid w:val="0096277E"/>
    <w:rsid w:val="009634AD"/>
    <w:rsid w:val="00971231"/>
    <w:rsid w:val="009A3578"/>
    <w:rsid w:val="009A753B"/>
    <w:rsid w:val="009C47C8"/>
    <w:rsid w:val="009E57A5"/>
    <w:rsid w:val="009F5719"/>
    <w:rsid w:val="00A62D79"/>
    <w:rsid w:val="00A75762"/>
    <w:rsid w:val="00AA043A"/>
    <w:rsid w:val="00AA0EDC"/>
    <w:rsid w:val="00AD7A7D"/>
    <w:rsid w:val="00AE0F5C"/>
    <w:rsid w:val="00B04474"/>
    <w:rsid w:val="00B0482C"/>
    <w:rsid w:val="00B05C24"/>
    <w:rsid w:val="00B103A3"/>
    <w:rsid w:val="00B12BC9"/>
    <w:rsid w:val="00B35CB9"/>
    <w:rsid w:val="00B66029"/>
    <w:rsid w:val="00B70923"/>
    <w:rsid w:val="00C07962"/>
    <w:rsid w:val="00C2715C"/>
    <w:rsid w:val="00C6063E"/>
    <w:rsid w:val="00C65455"/>
    <w:rsid w:val="00C8188A"/>
    <w:rsid w:val="00C81BEF"/>
    <w:rsid w:val="00C82566"/>
    <w:rsid w:val="00C90D0F"/>
    <w:rsid w:val="00CB3CED"/>
    <w:rsid w:val="00CD5119"/>
    <w:rsid w:val="00CD5583"/>
    <w:rsid w:val="00CE5B6D"/>
    <w:rsid w:val="00D169C0"/>
    <w:rsid w:val="00D2088E"/>
    <w:rsid w:val="00D25F39"/>
    <w:rsid w:val="00D508B3"/>
    <w:rsid w:val="00D61CC8"/>
    <w:rsid w:val="00D66284"/>
    <w:rsid w:val="00D81B84"/>
    <w:rsid w:val="00D85977"/>
    <w:rsid w:val="00D90602"/>
    <w:rsid w:val="00DD72B0"/>
    <w:rsid w:val="00DE3DD2"/>
    <w:rsid w:val="00DF6386"/>
    <w:rsid w:val="00DF73F0"/>
    <w:rsid w:val="00E01C00"/>
    <w:rsid w:val="00E25D96"/>
    <w:rsid w:val="00E725DF"/>
    <w:rsid w:val="00E84CE6"/>
    <w:rsid w:val="00EC304B"/>
    <w:rsid w:val="00EE3056"/>
    <w:rsid w:val="00EE494E"/>
    <w:rsid w:val="00EE5472"/>
    <w:rsid w:val="00EE61AA"/>
    <w:rsid w:val="00F01548"/>
    <w:rsid w:val="00F02605"/>
    <w:rsid w:val="00F25354"/>
    <w:rsid w:val="00F3549C"/>
    <w:rsid w:val="00F3793F"/>
    <w:rsid w:val="00F4409A"/>
    <w:rsid w:val="00F54E2A"/>
    <w:rsid w:val="00F603BA"/>
    <w:rsid w:val="00F6725D"/>
    <w:rsid w:val="00F67D06"/>
    <w:rsid w:val="00F740FE"/>
    <w:rsid w:val="00F86E11"/>
    <w:rsid w:val="00F87BB8"/>
    <w:rsid w:val="00FA057D"/>
    <w:rsid w:val="00FA6247"/>
    <w:rsid w:val="00FB1D9D"/>
    <w:rsid w:val="00FB3E93"/>
    <w:rsid w:val="00FC5003"/>
    <w:rsid w:val="00FD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13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3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1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2605"/>
    <w:pPr>
      <w:ind w:left="720"/>
      <w:contextualSpacing/>
    </w:pPr>
  </w:style>
  <w:style w:type="character" w:customStyle="1" w:styleId="mathjax1">
    <w:name w:val="mathjax1"/>
    <w:basedOn w:val="DefaultParagraphFont"/>
    <w:rsid w:val="00665DEA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13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3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1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2605"/>
    <w:pPr>
      <w:ind w:left="720"/>
      <w:contextualSpacing/>
    </w:pPr>
  </w:style>
  <w:style w:type="character" w:customStyle="1" w:styleId="mathjax1">
    <w:name w:val="mathjax1"/>
    <w:basedOn w:val="DefaultParagraphFont"/>
    <w:rsid w:val="00665DEA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</cp:lastModifiedBy>
  <cp:revision>4</cp:revision>
  <dcterms:created xsi:type="dcterms:W3CDTF">2013-12-01T13:53:00Z</dcterms:created>
  <dcterms:modified xsi:type="dcterms:W3CDTF">2013-12-07T17:35:00Z</dcterms:modified>
</cp:coreProperties>
</file>