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03" w:rsidRDefault="00AD0603" w:rsidP="00AD0603">
      <w:pPr>
        <w:pStyle w:val="Heading2"/>
      </w:pPr>
      <w:r>
        <w:t>Problem</w:t>
      </w:r>
    </w:p>
    <w:p w:rsidR="00AD0603" w:rsidRDefault="00AD0603"/>
    <w:p w:rsidR="0038110F" w:rsidRDefault="00AD0603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34.5pt;margin-top:-9.75pt;width:33pt;height:28.5pt;z-index:251672576" filled="f" stroked="f">
            <v:textbox style="mso-next-textbox:#_x0000_s1040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97.5pt;margin-top:-9.75pt;width:33pt;height:28.5pt;z-index:251671552" filled="f" stroked="f">
            <v:textbox style="mso-next-textbox:#_x0000_s1039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 w:rsidR="0038110F">
        <w:rPr>
          <w:noProof/>
          <w:lang w:eastAsia="en-GB"/>
        </w:rPr>
        <w:pict>
          <v:shape id="_x0000_s1029" type="#_x0000_t202" style="position:absolute;margin-left:93pt;margin-top:111pt;width:33pt;height:28.5pt;z-index:251661312" filled="f" stroked="f">
            <v:textbox style="mso-next-textbox:#_x0000_s1029">
              <w:txbxContent>
                <w:p w:rsidR="004F04CD" w:rsidRPr="004F04CD" w:rsidRDefault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7" type="#_x0000_t202" style="position:absolute;margin-left:194.25pt;margin-top:213.75pt;width:93pt;height:28.5pt;z-index:251669504" filled="f" stroked="f">
            <v:textbox style="mso-next-textbox:#_x0000_s1037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90°-</m:t>
                      </m:r>
                      <m:r>
                        <w:rPr>
                          <w:rFonts w:ascii="Cambria Math" w:eastAsiaTheme="minorEastAsia" w:hAnsi="Cambria Math"/>
                        </w:rPr>
                        <m:t>θ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6" type="#_x0000_t202" style="position:absolute;margin-left:126.75pt;margin-top:210pt;width:33pt;height:28.5pt;z-index:251668480" filled="f" stroked="f">
            <v:textbox style="mso-next-textbox:#_x0000_s1036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45°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5" type="#_x0000_t202" style="position:absolute;margin-left:171pt;margin-top:156.75pt;width:67.5pt;height:28.5pt;z-index:251667456" filled="f" stroked="f">
            <v:textbox style="mso-next-textbox:#_x0000_s1035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45°+</m:t>
                      </m:r>
                      <m:r>
                        <w:rPr>
                          <w:rFonts w:ascii="Cambria Math" w:eastAsiaTheme="minorEastAsia" w:hAnsi="Cambria Math"/>
                        </w:rPr>
                        <m:t>θ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4" type="#_x0000_t202" style="position:absolute;margin-left:139.5pt;margin-top:156pt;width:48pt;height:28.5pt;z-index:251666432" filled="f" stroked="f">
            <v:textbox style="mso-next-textbox:#_x0000_s1034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2" type="#_x0000_t202" style="position:absolute;margin-left:189pt;margin-top:105pt;width:33pt;height:28.5pt;z-index:251664384" filled="f" stroked="f">
            <v:textbox style="mso-next-textbox:#_x0000_s1032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23.75pt;margin-top:5.25pt;width:150.75pt;height:226.75pt;z-index:251665408" o:connectortype="straight">
            <v:stroke dashstyle="dash"/>
          </v:shape>
        </w:pict>
      </w:r>
      <w:r w:rsidR="004F04CD">
        <w:rPr>
          <w:noProof/>
          <w:lang w:eastAsia="en-GB"/>
        </w:rPr>
        <w:pict>
          <v:shape id="_x0000_s1031" type="#_x0000_t202" style="position:absolute;margin-left:109.5pt;margin-top:18.75pt;width:33pt;height:28.5pt;z-index:251663360" filled="f" stroked="f">
            <v:textbox style="mso-next-textbox:#_x0000_s1031">
              <w:txbxContent>
                <w:p w:rsidR="004F04CD" w:rsidRPr="004F04CD" w:rsidRDefault="0038110F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30" type="#_x0000_t202" style="position:absolute;margin-left:179.25pt;margin-top:232pt;width:33pt;height:28.5pt;z-index:251662336" filled="f" stroked="f">
            <v:textbox style="mso-next-textbox:#_x0000_s1030">
              <w:txbxContent>
                <w:p w:rsidR="004F04CD" w:rsidRPr="004F04CD" w:rsidRDefault="004F04CD" w:rsidP="004F04CD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 w:rsidR="004F04CD">
        <w:rPr>
          <w:noProof/>
          <w:lang w:eastAsia="en-GB"/>
        </w:rPr>
        <w:pict>
          <v:shape id="_x0000_s1028" type="#_x0000_t32" style="position:absolute;margin-left:118.5pt;margin-top:5.25pt;width:150.75pt;height:226.75pt;z-index:251660288" o:connectortype="straight"/>
        </w:pict>
      </w:r>
      <w:r w:rsidR="004F04CD">
        <w:rPr>
          <w:noProof/>
          <w:lang w:eastAsia="en-GB"/>
        </w:rPr>
        <w:pict>
          <v:shape id="_x0000_s1027" type="#_x0000_t32" style="position:absolute;margin-left:118.5pt;margin-top:5.25pt;width:226.75pt;height:226.75pt;flip:x;z-index:251659264" o:connectortype="straight"/>
        </w:pict>
      </w:r>
      <w:r w:rsidR="004F04CD">
        <w:rPr>
          <w:noProof/>
          <w:lang w:eastAsia="en-GB"/>
        </w:rPr>
        <w:pict>
          <v:rect id="_x0000_s1026" style="position:absolute;margin-left:118.5pt;margin-top:5.25pt;width:226.75pt;height:226.75pt;z-index:251658240"/>
        </w:pict>
      </w:r>
    </w:p>
    <w:p w:rsidR="0038110F" w:rsidRPr="0038110F" w:rsidRDefault="0038110F" w:rsidP="0038110F"/>
    <w:p w:rsidR="0038110F" w:rsidRPr="0038110F" w:rsidRDefault="0038110F" w:rsidP="0038110F"/>
    <w:p w:rsidR="0038110F" w:rsidRPr="0038110F" w:rsidRDefault="0038110F" w:rsidP="0038110F"/>
    <w:p w:rsidR="0038110F" w:rsidRPr="0038110F" w:rsidRDefault="0038110F" w:rsidP="0038110F"/>
    <w:p w:rsidR="0038110F" w:rsidRPr="0038110F" w:rsidRDefault="00AD0603" w:rsidP="0038110F">
      <w:r>
        <w:rPr>
          <w:noProof/>
          <w:lang w:eastAsia="en-GB"/>
        </w:rPr>
        <w:pict>
          <v:shape id="_x0000_s1042" type="#_x0000_t202" style="position:absolute;margin-left:212.25pt;margin-top:.3pt;width:33pt;height:28.5pt;z-index:251674624" filled="f" stroked="f">
            <v:textbox style="mso-next-textbox:#_x0000_s1042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</w:p>
    <w:p w:rsidR="0038110F" w:rsidRPr="0038110F" w:rsidRDefault="0038110F" w:rsidP="0038110F"/>
    <w:p w:rsidR="0038110F" w:rsidRPr="0038110F" w:rsidRDefault="0038110F" w:rsidP="0038110F"/>
    <w:p w:rsidR="0038110F" w:rsidRPr="0038110F" w:rsidRDefault="00AD0603" w:rsidP="0038110F">
      <w:r>
        <w:rPr>
          <w:noProof/>
          <w:lang w:eastAsia="en-GB"/>
        </w:rPr>
        <w:pict>
          <v:shape id="_x0000_s1041" type="#_x0000_t202" style="position:absolute;margin-left:338.25pt;margin-top:19.95pt;width:33pt;height:28.5pt;z-index:251673600" filled="f" stroked="f">
            <v:textbox style="mso-next-textbox:#_x0000_s1041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202" style="position:absolute;margin-left:93.75pt;margin-top:23.7pt;width:33pt;height:28.5pt;z-index:251670528" filled="f" stroked="f">
            <v:textbox style="mso-next-textbox:#_x0000_s1038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</w:p>
    <w:p w:rsidR="0038110F" w:rsidRPr="0038110F" w:rsidRDefault="00AD0603" w:rsidP="0038110F">
      <w:r>
        <w:rPr>
          <w:noProof/>
          <w:lang w:eastAsia="en-GB"/>
        </w:rPr>
        <w:pict>
          <v:shape id="_x0000_s1043" type="#_x0000_t202" style="position:absolute;margin-left:254.25pt;margin-top:3pt;width:33pt;height:28.5pt;z-index:251675648" filled="f" stroked="f">
            <v:textbox style="mso-next-textbox:#_x0000_s1043">
              <w:txbxContent>
                <w:p w:rsidR="00AD0603" w:rsidRPr="004F04CD" w:rsidRDefault="00AD0603" w:rsidP="00AD0603">
                  <m:oMathPara>
                    <m:oMath>
                      <m:r>
                        <w:rPr>
                          <w:rFonts w:ascii="Cambria Math" w:hAnsi="Cambria Math"/>
                        </w:rPr>
                        <m:t>P</m:t>
                      </m:r>
                    </m:oMath>
                  </m:oMathPara>
                </w:p>
              </w:txbxContent>
            </v:textbox>
          </v:shape>
        </w:pict>
      </w:r>
    </w:p>
    <w:p w:rsidR="0038110F" w:rsidRDefault="0038110F" w:rsidP="0038110F"/>
    <w:p w:rsidR="00682720" w:rsidRPr="0038110F" w:rsidRDefault="0038110F" w:rsidP="003811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0&lt;θ≤45°</m:t>
          </m:r>
        </m:oMath>
      </m:oMathPara>
    </w:p>
    <w:p w:rsidR="0038110F" w:rsidRDefault="0038110F" w:rsidP="003811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0&lt;a≤1</m:t>
          </m:r>
        </m:oMath>
      </m:oMathPara>
    </w:p>
    <w:p w:rsidR="0038110F" w:rsidRDefault="0038110F" w:rsidP="003811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0&lt;b≤1</m:t>
          </m:r>
        </m:oMath>
      </m:oMathPara>
    </w:p>
    <w:p w:rsidR="00AD0603" w:rsidRDefault="00AD0603" w:rsidP="0038110F">
      <w:pPr>
        <w:rPr>
          <w:rFonts w:eastAsiaTheme="minorEastAsia"/>
        </w:rPr>
      </w:pPr>
      <w:r>
        <w:rPr>
          <w:rFonts w:eastAsiaTheme="minorEastAsia"/>
        </w:rPr>
        <w:t xml:space="preserve">Find a relationship between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</w:p>
    <w:p w:rsidR="0038110F" w:rsidRDefault="0038110F" w:rsidP="0038110F">
      <w:pPr>
        <w:pStyle w:val="Heading2"/>
        <w:rPr>
          <w:rFonts w:eastAsiaTheme="minorEastAsia"/>
        </w:rPr>
      </w:pPr>
      <w:r>
        <w:rPr>
          <w:rFonts w:eastAsiaTheme="minorEastAsia"/>
        </w:rPr>
        <w:t>Solution</w:t>
      </w:r>
    </w:p>
    <w:p w:rsidR="0038110F" w:rsidRDefault="0038110F" w:rsidP="003811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Sinθ=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ax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(ax)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38110F" w:rsidRPr="0038110F" w:rsidRDefault="0038110F" w:rsidP="0038110F">
      <w:pPr>
        <w:rPr>
          <w:rFonts w:eastAsiaTheme="minorEastAsia"/>
        </w:rPr>
      </w:pPr>
      <w:r>
        <w:rPr>
          <w:rFonts w:eastAsiaTheme="minorEastAsia"/>
        </w:rPr>
        <w:t xml:space="preserve">Pythagoras theorem gives a replacement value for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which can be substituted </w:t>
      </w:r>
      <w:proofErr w:type="gramStart"/>
      <w:r>
        <w:rPr>
          <w:rFonts w:eastAsiaTheme="minorEastAsia"/>
        </w:rPr>
        <w:t xml:space="preserve">into </w:t>
      </w:r>
      <m:oMath>
        <w:proofErr w:type="gramEnd"/>
        <m:r>
          <w:rPr>
            <w:rFonts w:ascii="Cambria Math" w:eastAsiaTheme="minorEastAsia" w:hAnsi="Cambria Math"/>
          </w:rPr>
          <m:t>sinθ</m:t>
        </m:r>
      </m:oMath>
      <w:r>
        <w:rPr>
          <w:rFonts w:eastAsiaTheme="minorEastAsia"/>
        </w:rPr>
        <w:t>.</w:t>
      </w:r>
    </w:p>
    <w:p w:rsidR="0038110F" w:rsidRDefault="0038110F" w:rsidP="0038110F">
      <w:pPr>
        <w:rPr>
          <w:rFonts w:eastAsiaTheme="minorEastAsia"/>
        </w:rPr>
      </w:pPr>
      <w:r>
        <w:rPr>
          <w:rFonts w:eastAsiaTheme="minorEastAsia"/>
        </w:rPr>
        <w:t xml:space="preserve">Rearranging </w:t>
      </w:r>
      <m:oMath>
        <m:r>
          <w:rPr>
            <w:rFonts w:ascii="Cambria Math" w:eastAsiaTheme="minorEastAsia" w:hAnsi="Cambria Math"/>
          </w:rPr>
          <m:t>Sinθ=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(ax)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gives</w:t>
      </w:r>
    </w:p>
    <w:p w:rsidR="0038110F" w:rsidRDefault="00942461" w:rsidP="003811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(ax)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(ax)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:rsidR="00942461" w:rsidRDefault="00AD0603" w:rsidP="003811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:rsidR="00AD0603" w:rsidRDefault="00AD0603" w:rsidP="003811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:rsidR="00AD0603" w:rsidRDefault="00AD0603" w:rsidP="003811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θ=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θ</m:t>
          </m:r>
        </m:oMath>
      </m:oMathPara>
    </w:p>
    <w:p w:rsidR="00AD0603" w:rsidRDefault="00AD0603" w:rsidP="003811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θ</m:t>
              </m:r>
            </m:den>
          </m:f>
        </m:oMath>
      </m:oMathPara>
    </w:p>
    <w:p w:rsidR="00AD0603" w:rsidRDefault="00AD0603" w:rsidP="003811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a=Tanθ</m:t>
          </m:r>
        </m:oMath>
      </m:oMathPara>
    </w:p>
    <w:p w:rsidR="00AD0603" w:rsidRDefault="00AD0603" w:rsidP="0038110F">
      <w:pPr>
        <w:rPr>
          <w:rFonts w:eastAsiaTheme="minorEastAsia"/>
        </w:rPr>
      </w:pPr>
    </w:p>
    <w:p w:rsidR="00AD0603" w:rsidRDefault="00AD0603" w:rsidP="0038110F">
      <w:pPr>
        <w:rPr>
          <w:rFonts w:eastAsiaTheme="minorEastAsia"/>
        </w:rPr>
      </w:pPr>
      <w:r>
        <w:rPr>
          <w:rFonts w:eastAsiaTheme="minorEastAsia"/>
        </w:rPr>
        <w:t xml:space="preserve">Using the Sine rule for triangle </w:t>
      </w:r>
      <m:oMath>
        <m:r>
          <w:rPr>
            <w:rFonts w:ascii="Cambria Math" w:eastAsiaTheme="minorEastAsia" w:hAnsi="Cambria Math"/>
          </w:rPr>
          <m:t>AOP</m:t>
        </m:r>
      </m:oMath>
      <w:r>
        <w:rPr>
          <w:rFonts w:eastAsiaTheme="minorEastAsia"/>
        </w:rPr>
        <w:t xml:space="preserve"> we get</w:t>
      </w:r>
    </w:p>
    <w:p w:rsidR="00AD0603" w:rsidRPr="00AD0603" w:rsidRDefault="00AD0603" w:rsidP="0038110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90-θ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ax</m:t>
              </m:r>
            </m:num>
            <m:den>
              <m:r>
                <w:rPr>
                  <w:rFonts w:ascii="Cambria Math" w:eastAsiaTheme="minorEastAsia" w:hAnsi="Cambria Math"/>
                </w:rPr>
                <m:t>45+θ</m:t>
              </m:r>
            </m:den>
          </m:f>
        </m:oMath>
      </m:oMathPara>
    </w:p>
    <w:p w:rsidR="00AD0603" w:rsidRDefault="00AD0603" w:rsidP="0038110F">
      <w:pPr>
        <w:rPr>
          <w:rFonts w:eastAsiaTheme="minorEastAsia"/>
        </w:rPr>
      </w:pPr>
      <w:proofErr w:type="gramStart"/>
      <w:r>
        <w:rPr>
          <w:rFonts w:eastAsiaTheme="minorEastAsia"/>
        </w:rPr>
        <w:t>Which can be rearranged to</w:t>
      </w:r>
      <w:proofErr w:type="gramEnd"/>
    </w:p>
    <w:p w:rsidR="00AD0603" w:rsidRDefault="00AD0603" w:rsidP="003811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ax(90-θ)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</w:rPr>
                <m:t>(45+θ)</m:t>
              </m:r>
            </m:den>
          </m:f>
          <m:r>
            <w:rPr>
              <w:rFonts w:ascii="Cambria Math" w:eastAsiaTheme="minorEastAsia" w:hAnsi="Cambria Math"/>
            </w:rPr>
            <m:t xml:space="preserve"> for a&lt;1</m:t>
          </m:r>
        </m:oMath>
      </m:oMathPara>
    </w:p>
    <w:p w:rsidR="00AD0603" w:rsidRDefault="00AD0603" w:rsidP="0038110F">
      <w:pPr>
        <w:rPr>
          <w:rFonts w:eastAsiaTheme="minorEastAsia"/>
        </w:rPr>
      </w:pPr>
      <w:r>
        <w:rPr>
          <w:rFonts w:eastAsiaTheme="minorEastAsia"/>
        </w:rPr>
        <w:t xml:space="preserve">As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are ratios the size of the s</w:t>
      </w:r>
      <w:proofErr w:type="spellStart"/>
      <w:r>
        <w:rPr>
          <w:rFonts w:eastAsiaTheme="minorEastAsia"/>
        </w:rPr>
        <w:t>quare</w:t>
      </w:r>
      <w:proofErr w:type="spellEnd"/>
      <w:r>
        <w:rPr>
          <w:rFonts w:eastAsiaTheme="minorEastAsia"/>
        </w:rPr>
        <w:t xml:space="preserve"> doesn’t matter so </w:t>
      </w:r>
      <m:oMath>
        <m:r>
          <w:rPr>
            <w:rFonts w:ascii="Cambria Math" w:eastAsiaTheme="minorEastAsia" w:hAnsi="Cambria Math"/>
          </w:rPr>
          <m:t>x</m:t>
        </m:r>
      </m:oMath>
      <w:r w:rsidR="00304437">
        <w:rPr>
          <w:rFonts w:eastAsiaTheme="minorEastAsia"/>
        </w:rPr>
        <w:t xml:space="preserve"> can be replaced by </w:t>
      </w:r>
      <m:oMath>
        <m:r>
          <w:rPr>
            <w:rFonts w:ascii="Cambria Math" w:eastAsiaTheme="minorEastAsia" w:hAnsi="Cambria Math"/>
          </w:rPr>
          <m:t>1</m:t>
        </m:r>
      </m:oMath>
    </w:p>
    <w:p w:rsidR="00304437" w:rsidRDefault="00304437" w:rsidP="0038110F">
      <w:pPr>
        <w:rPr>
          <w:rFonts w:eastAsiaTheme="minorEastAsia"/>
        </w:rPr>
      </w:pPr>
      <w:r>
        <w:rPr>
          <w:rFonts w:eastAsiaTheme="minorEastAsia"/>
        </w:rPr>
        <w:t xml:space="preserve">Using the </w:t>
      </w:r>
      <w:proofErr w:type="gramStart"/>
      <w:r>
        <w:rPr>
          <w:rFonts w:eastAsiaTheme="minorEastAsia"/>
        </w:rPr>
        <w:t xml:space="preserve">equation </w:t>
      </w:r>
      <m:oMath>
        <w:proofErr w:type="gramEnd"/>
        <m:r>
          <w:rPr>
            <w:rFonts w:ascii="Cambria Math" w:eastAsiaTheme="minorEastAsia" w:hAnsi="Cambria Math"/>
          </w:rPr>
          <m:t>a=Tanθ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can be replaced by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Tan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a</m:t>
        </m:r>
      </m:oMath>
    </w:p>
    <w:p w:rsidR="00304437" w:rsidRDefault="00304437" w:rsidP="00304437">
      <w:pPr>
        <w:pStyle w:val="Heading2"/>
        <w:rPr>
          <w:rFonts w:eastAsiaTheme="minorEastAsia"/>
        </w:rPr>
      </w:pPr>
      <w:r>
        <w:rPr>
          <w:rFonts w:eastAsiaTheme="minorEastAsia"/>
        </w:rPr>
        <w:t>Answer</w:t>
      </w:r>
    </w:p>
    <w:p w:rsidR="00304437" w:rsidRDefault="00304437" w:rsidP="00304437">
      <w:pPr>
        <w:rPr>
          <w:rFonts w:eastAsiaTheme="minorEastAsia"/>
        </w:rPr>
      </w:pPr>
      <w:r>
        <w:t xml:space="preserve">The final equation for finding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is</w:t>
      </w:r>
    </w:p>
    <w:p w:rsidR="00304437" w:rsidRPr="00304437" w:rsidRDefault="00304437" w:rsidP="00304437">
      <m:oMathPara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a(90-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a)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(45+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a)</m:t>
              </m:r>
            </m:den>
          </m:f>
        </m:oMath>
      </m:oMathPara>
    </w:p>
    <w:sectPr w:rsidR="00304437" w:rsidRPr="00304437" w:rsidSect="00682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4CD"/>
    <w:rsid w:val="00304437"/>
    <w:rsid w:val="0038110F"/>
    <w:rsid w:val="00450EE7"/>
    <w:rsid w:val="004F04CD"/>
    <w:rsid w:val="00682720"/>
    <w:rsid w:val="00942461"/>
    <w:rsid w:val="00AD0603"/>
    <w:rsid w:val="00DF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1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4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1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</dc:creator>
  <cp:keywords/>
  <dc:description/>
  <cp:lastModifiedBy>Lack</cp:lastModifiedBy>
  <cp:revision>2</cp:revision>
  <cp:lastPrinted>2010-06-19T17:42:00Z</cp:lastPrinted>
  <dcterms:created xsi:type="dcterms:W3CDTF">2010-06-19T17:43:00Z</dcterms:created>
  <dcterms:modified xsi:type="dcterms:W3CDTF">2010-06-19T17:43:00Z</dcterms:modified>
</cp:coreProperties>
</file>