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AE7D" w14:textId="080EAF19" w:rsidR="006918C0" w:rsidRPr="007C0221" w:rsidRDefault="007C0221" w:rsidP="007C0221">
      <w:pPr>
        <w:jc w:val="center"/>
        <w:rPr>
          <w:rFonts w:ascii="Corbel" w:hAnsi="Corbel"/>
          <w:sz w:val="28"/>
          <w:szCs w:val="28"/>
          <w:lang w:val="en-US"/>
        </w:rPr>
      </w:pPr>
      <w:r w:rsidRPr="007C0221">
        <w:rPr>
          <w:rFonts w:ascii="Corbel" w:hAnsi="Corbel"/>
          <w:sz w:val="28"/>
          <w:szCs w:val="28"/>
          <w:lang w:val="en-US"/>
        </w:rPr>
        <w:t>Pythagoras proof</w:t>
      </w:r>
    </w:p>
    <w:p w14:paraId="2E942F77" w14:textId="2A98ADA2" w:rsidR="007C0221" w:rsidRDefault="007C0221">
      <w:pPr>
        <w:rPr>
          <w:rFonts w:ascii="Corbel" w:hAnsi="Corbel"/>
          <w:sz w:val="24"/>
          <w:szCs w:val="24"/>
          <w:lang w:val="en-US"/>
        </w:rPr>
      </w:pPr>
      <w:r w:rsidRPr="00CC56D8">
        <w:rPr>
          <w:rFonts w:ascii="Corbel" w:hAnsi="Corbel"/>
          <w:b/>
          <w:bCs/>
          <w:sz w:val="24"/>
          <w:szCs w:val="24"/>
          <w:lang w:val="en-US"/>
        </w:rPr>
        <w:t>What are you exactly trying to prove?</w:t>
      </w:r>
      <w:r w:rsidRPr="00CC56D8">
        <w:rPr>
          <w:rFonts w:ascii="Corbel" w:hAnsi="Corbel"/>
          <w:sz w:val="24"/>
          <w:szCs w:val="24"/>
          <w:lang w:val="en-US"/>
        </w:rPr>
        <w:t xml:space="preserve"> –</w:t>
      </w:r>
      <w:r>
        <w:rPr>
          <w:rFonts w:ascii="Corbel" w:hAnsi="Corbel"/>
          <w:sz w:val="24"/>
          <w:szCs w:val="24"/>
          <w:lang w:val="en-US"/>
        </w:rPr>
        <w:t xml:space="preserve"> We are trying to prove</w:t>
      </w:r>
      <w:r w:rsidR="00FF059A">
        <w:rPr>
          <w:rFonts w:ascii="Corbel" w:hAnsi="Corbel"/>
          <w:sz w:val="24"/>
          <w:szCs w:val="24"/>
          <w:lang w:val="en-US"/>
        </w:rPr>
        <w:t xml:space="preserve"> how the Pythagoras theorem </w:t>
      </w:r>
      <w:r w:rsidR="00E21765">
        <w:rPr>
          <w:rFonts w:ascii="Corbel" w:hAnsi="Corbel"/>
          <w:sz w:val="24"/>
          <w:szCs w:val="24"/>
          <w:lang w:val="en-US"/>
        </w:rPr>
        <w:t>works</w:t>
      </w:r>
      <w:r w:rsidR="00FF059A">
        <w:rPr>
          <w:rFonts w:ascii="Corbel" w:hAnsi="Corbel"/>
          <w:sz w:val="24"/>
          <w:szCs w:val="24"/>
          <w:lang w:val="en-US"/>
        </w:rPr>
        <w:t xml:space="preserve"> and why it works. </w:t>
      </w:r>
      <w:r w:rsidR="002061A0">
        <w:rPr>
          <w:rFonts w:ascii="Corbel" w:hAnsi="Corbel"/>
          <w:sz w:val="24"/>
          <w:szCs w:val="24"/>
          <w:lang w:val="en-US"/>
        </w:rPr>
        <w:t xml:space="preserve">For example, we are proving: </w:t>
      </w:r>
      <w:r w:rsidR="00E21765">
        <w:rPr>
          <w:rFonts w:ascii="Corbel" w:hAnsi="Corbel"/>
          <w:sz w:val="24"/>
          <w:szCs w:val="24"/>
          <w:lang w:val="en-US"/>
        </w:rPr>
        <w:t>Why is the formula a</w:t>
      </w:r>
      <w:r w:rsidR="00E21765">
        <w:rPr>
          <w:rFonts w:ascii="Corbel" w:hAnsi="Corbel" w:hint="eastAsia"/>
          <w:sz w:val="24"/>
          <w:szCs w:val="24"/>
          <w:lang w:val="en-US"/>
        </w:rPr>
        <w:t>²</w:t>
      </w:r>
      <w:r w:rsidR="00E21765">
        <w:rPr>
          <w:rFonts w:ascii="Corbel" w:hAnsi="Corbel" w:hint="eastAsia"/>
          <w:sz w:val="24"/>
          <w:szCs w:val="24"/>
          <w:lang w:val="en-US"/>
        </w:rPr>
        <w:t>+b</w:t>
      </w:r>
      <w:r w:rsidR="00E21765">
        <w:rPr>
          <w:rFonts w:ascii="Corbel" w:hAnsi="Corbel" w:hint="eastAsia"/>
          <w:sz w:val="24"/>
          <w:szCs w:val="24"/>
          <w:lang w:val="en-US"/>
        </w:rPr>
        <w:t>²</w:t>
      </w:r>
      <w:r w:rsidR="00E21765">
        <w:rPr>
          <w:rFonts w:ascii="Corbel" w:hAnsi="Corbel" w:hint="eastAsia"/>
          <w:sz w:val="24"/>
          <w:szCs w:val="24"/>
          <w:lang w:val="en-US"/>
        </w:rPr>
        <w:t>=</w:t>
      </w:r>
      <w:r w:rsidR="00E21765">
        <w:rPr>
          <w:rFonts w:ascii="Corbel" w:hAnsi="Corbel"/>
          <w:sz w:val="24"/>
          <w:szCs w:val="24"/>
          <w:lang w:val="en-US"/>
        </w:rPr>
        <w:t>c</w:t>
      </w:r>
      <w:r w:rsidR="00E21765">
        <w:rPr>
          <w:rFonts w:ascii="Corbel" w:hAnsi="Corbel" w:hint="eastAsia"/>
          <w:sz w:val="24"/>
          <w:szCs w:val="24"/>
          <w:lang w:val="en-US"/>
        </w:rPr>
        <w:t>²</w:t>
      </w:r>
      <w:r w:rsidR="00E21765">
        <w:rPr>
          <w:rFonts w:ascii="Corbel" w:hAnsi="Corbel"/>
          <w:sz w:val="24"/>
          <w:szCs w:val="24"/>
          <w:lang w:val="en-US"/>
        </w:rPr>
        <w:t>? How does this theorem work?</w:t>
      </w:r>
    </w:p>
    <w:p w14:paraId="3E49EA68" w14:textId="542C021F" w:rsidR="008B0082" w:rsidRDefault="004C2A90">
      <w:pPr>
        <w:rPr>
          <w:rFonts w:ascii="Corbel" w:hAnsi="Corbel"/>
          <w:sz w:val="24"/>
          <w:szCs w:val="24"/>
          <w:lang w:val="en-US"/>
        </w:rPr>
      </w:pPr>
      <w:r w:rsidRPr="00CC56D8">
        <w:rPr>
          <w:rFonts w:ascii="Corbel" w:hAnsi="Corbel"/>
          <w:b/>
          <w:bCs/>
          <w:sz w:val="24"/>
          <w:szCs w:val="24"/>
          <w:lang w:val="en-US"/>
        </w:rPr>
        <w:t>Method 1</w:t>
      </w:r>
      <w:r w:rsidRPr="00CC56D8">
        <w:rPr>
          <w:rFonts w:ascii="Corbel" w:hAnsi="Corbel"/>
          <w:sz w:val="24"/>
          <w:szCs w:val="24"/>
          <w:lang w:val="en-US"/>
        </w:rPr>
        <w:t xml:space="preserve"> –</w:t>
      </w:r>
      <w:r>
        <w:rPr>
          <w:rFonts w:ascii="Corbel" w:hAnsi="Corbel"/>
          <w:sz w:val="24"/>
          <w:szCs w:val="24"/>
          <w:lang w:val="en-US"/>
        </w:rPr>
        <w:t xml:space="preserve"> This method proves the theory by </w:t>
      </w:r>
      <w:r w:rsidR="00640C8E">
        <w:rPr>
          <w:rFonts w:ascii="Corbel" w:hAnsi="Corbel"/>
          <w:sz w:val="24"/>
          <w:szCs w:val="24"/>
          <w:lang w:val="en-US"/>
        </w:rPr>
        <w:t>the following diagram:</w:t>
      </w:r>
    </w:p>
    <w:p w14:paraId="05A314E1" w14:textId="77777777" w:rsidR="00640C8E" w:rsidRDefault="00640C8E">
      <w:pPr>
        <w:rPr>
          <w:rFonts w:ascii="Corbel" w:hAnsi="Corbel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428F30C" wp14:editId="71C5E927">
            <wp:extent cx="2944062" cy="2795286"/>
            <wp:effectExtent l="0" t="0" r="8890" b="5080"/>
            <wp:docPr id="1" name="Picture 1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polyg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53" cy="28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A3DE6" w14:textId="248AA5AB" w:rsidR="00640C8E" w:rsidRDefault="00640C8E">
      <w:pPr>
        <w:rPr>
          <w:rFonts w:ascii="Corbel" w:hAnsi="Corbel"/>
          <w:sz w:val="24"/>
          <w:szCs w:val="24"/>
          <w:lang w:val="en-US"/>
        </w:rPr>
      </w:pPr>
      <w:r>
        <w:rPr>
          <w:rFonts w:ascii="Corbel" w:hAnsi="Corbel"/>
          <w:sz w:val="24"/>
          <w:szCs w:val="24"/>
          <w:lang w:val="en-US"/>
        </w:rPr>
        <w:t xml:space="preserve">This proof </w:t>
      </w:r>
      <w:r w:rsidR="008C0BE0">
        <w:rPr>
          <w:rFonts w:ascii="Corbel" w:hAnsi="Corbel"/>
          <w:sz w:val="24"/>
          <w:szCs w:val="24"/>
          <w:lang w:val="en-US"/>
        </w:rPr>
        <w:t xml:space="preserve">is shown by </w:t>
      </w:r>
      <w:r w:rsidR="00A87B40">
        <w:rPr>
          <w:rFonts w:ascii="Corbel" w:hAnsi="Corbel"/>
          <w:sz w:val="24"/>
          <w:szCs w:val="24"/>
          <w:lang w:val="en-US"/>
        </w:rPr>
        <w:t xml:space="preserve">making a square that has c length on each side, </w:t>
      </w:r>
      <w:r w:rsidR="008C0BE0">
        <w:rPr>
          <w:rFonts w:ascii="Corbel" w:hAnsi="Corbel"/>
          <w:sz w:val="24"/>
          <w:szCs w:val="24"/>
          <w:lang w:val="en-US"/>
        </w:rPr>
        <w:t xml:space="preserve">putting 4 identical </w:t>
      </w:r>
      <w:r w:rsidR="00A87B40">
        <w:rPr>
          <w:rFonts w:ascii="Corbel" w:hAnsi="Corbel"/>
          <w:sz w:val="24"/>
          <w:szCs w:val="24"/>
          <w:lang w:val="en-US"/>
        </w:rPr>
        <w:t xml:space="preserve">triangles </w:t>
      </w:r>
      <w:r w:rsidR="00AB22D9">
        <w:rPr>
          <w:rFonts w:ascii="Corbel" w:hAnsi="Corbel"/>
          <w:sz w:val="24"/>
          <w:szCs w:val="24"/>
          <w:lang w:val="en-US"/>
        </w:rPr>
        <w:t>around the square, forming bigger square.</w:t>
      </w:r>
      <w:r w:rsidR="00307A3D">
        <w:rPr>
          <w:rFonts w:ascii="Corbel" w:hAnsi="Corbel"/>
          <w:sz w:val="24"/>
          <w:szCs w:val="24"/>
          <w:lang w:val="en-US"/>
        </w:rPr>
        <w:t xml:space="preserve"> </w:t>
      </w:r>
      <w:r w:rsidR="004356D2">
        <w:rPr>
          <w:rFonts w:ascii="Corbel" w:hAnsi="Corbel"/>
          <w:sz w:val="24"/>
          <w:szCs w:val="24"/>
          <w:lang w:val="en-US"/>
        </w:rPr>
        <w:t xml:space="preserve">We then can know that the four </w:t>
      </w:r>
      <w:r w:rsidR="002415C9">
        <w:rPr>
          <w:rFonts w:ascii="Corbel" w:hAnsi="Corbel"/>
          <w:sz w:val="24"/>
          <w:szCs w:val="24"/>
          <w:lang w:val="en-US"/>
        </w:rPr>
        <w:t>triangles</w:t>
      </w:r>
      <w:r w:rsidR="00BA3C09">
        <w:rPr>
          <w:rFonts w:ascii="Corbel" w:hAnsi="Corbel"/>
          <w:sz w:val="24"/>
          <w:szCs w:val="24"/>
          <w:lang w:val="en-US"/>
        </w:rPr>
        <w:t>’</w:t>
      </w:r>
      <w:r w:rsidR="004356D2">
        <w:rPr>
          <w:rFonts w:ascii="Corbel" w:hAnsi="Corbel"/>
          <w:sz w:val="24"/>
          <w:szCs w:val="24"/>
          <w:lang w:val="en-US"/>
        </w:rPr>
        <w:t xml:space="preserve"> </w:t>
      </w:r>
      <w:r w:rsidR="00BA3C09">
        <w:rPr>
          <w:rFonts w:ascii="Corbel" w:hAnsi="Corbel"/>
          <w:sz w:val="24"/>
          <w:szCs w:val="24"/>
          <w:lang w:val="en-US"/>
        </w:rPr>
        <w:t>area adds</w:t>
      </w:r>
      <w:r w:rsidR="004356D2">
        <w:rPr>
          <w:rFonts w:ascii="Corbel" w:hAnsi="Corbel"/>
          <w:sz w:val="24"/>
          <w:szCs w:val="24"/>
          <w:lang w:val="en-US"/>
        </w:rPr>
        <w:t xml:space="preserve"> together to form the square in the middl</w:t>
      </w:r>
      <w:r w:rsidR="004852D5">
        <w:rPr>
          <w:rFonts w:ascii="Corbel" w:hAnsi="Corbel"/>
          <w:sz w:val="24"/>
          <w:szCs w:val="24"/>
          <w:lang w:val="en-US"/>
        </w:rPr>
        <w:t xml:space="preserve">e, which is </w:t>
      </w:r>
      <w:r w:rsidR="004852D5">
        <w:rPr>
          <w:rFonts w:ascii="Corbel" w:hAnsi="Corbel" w:hint="eastAsia"/>
          <w:sz w:val="24"/>
          <w:szCs w:val="24"/>
          <w:lang w:val="en-US"/>
        </w:rPr>
        <w:t>c</w:t>
      </w:r>
      <w:r w:rsidR="004852D5">
        <w:rPr>
          <w:rFonts w:ascii="Corbel" w:hAnsi="Corbel" w:hint="eastAsia"/>
          <w:sz w:val="24"/>
          <w:szCs w:val="24"/>
          <w:lang w:val="en-US"/>
        </w:rPr>
        <w:t>²</w:t>
      </w:r>
      <w:r w:rsidR="002415C9">
        <w:rPr>
          <w:rFonts w:ascii="Corbel" w:hAnsi="Corbel"/>
          <w:sz w:val="24"/>
          <w:szCs w:val="24"/>
          <w:lang w:val="en-US"/>
        </w:rPr>
        <w:t>. Therefore, the area of the enclosed square</w:t>
      </w:r>
      <w:r w:rsidR="00BA3C09">
        <w:rPr>
          <w:rFonts w:ascii="Corbel" w:hAnsi="Corbel"/>
          <w:sz w:val="24"/>
          <w:szCs w:val="24"/>
          <w:lang w:val="en-US"/>
        </w:rPr>
        <w:t xml:space="preserve"> = the area of large square – area of the four tr</w:t>
      </w:r>
      <w:r w:rsidR="00D819AF">
        <w:rPr>
          <w:rFonts w:ascii="Corbel" w:hAnsi="Corbel"/>
          <w:sz w:val="24"/>
          <w:szCs w:val="24"/>
          <w:lang w:val="en-US"/>
        </w:rPr>
        <w:t>iangles</w:t>
      </w:r>
      <w:r w:rsidR="00844A6B">
        <w:rPr>
          <w:rFonts w:ascii="Corbel" w:hAnsi="Corbel"/>
          <w:sz w:val="24"/>
          <w:szCs w:val="24"/>
          <w:lang w:val="en-US"/>
        </w:rPr>
        <w:t>. The area of the large square is: (a+b)</w:t>
      </w:r>
      <w:r w:rsidR="00844A6B">
        <w:rPr>
          <w:rFonts w:ascii="Corbel" w:hAnsi="Corbel" w:hint="eastAsia"/>
          <w:sz w:val="24"/>
          <w:szCs w:val="24"/>
          <w:lang w:val="en-US"/>
        </w:rPr>
        <w:t>²</w:t>
      </w:r>
      <w:r w:rsidR="00A13336">
        <w:rPr>
          <w:rFonts w:ascii="Corbel" w:hAnsi="Corbel"/>
          <w:sz w:val="24"/>
          <w:szCs w:val="24"/>
          <w:lang w:val="en-US"/>
        </w:rPr>
        <w:t>=</w:t>
      </w:r>
      <w:r w:rsidR="00A13336">
        <w:rPr>
          <w:rFonts w:ascii="Corbel" w:hAnsi="Corbel" w:hint="eastAsia"/>
          <w:sz w:val="24"/>
          <w:szCs w:val="24"/>
          <w:lang w:val="en-US"/>
        </w:rPr>
        <w:t>a</w:t>
      </w:r>
      <w:r w:rsidR="00A13336">
        <w:rPr>
          <w:rFonts w:ascii="Corbel" w:hAnsi="Corbel" w:hint="eastAsia"/>
          <w:sz w:val="24"/>
          <w:szCs w:val="24"/>
          <w:lang w:val="en-US"/>
        </w:rPr>
        <w:t>²</w:t>
      </w:r>
      <w:r w:rsidR="00A13336">
        <w:rPr>
          <w:rFonts w:ascii="Corbel" w:hAnsi="Corbel"/>
          <w:sz w:val="24"/>
          <w:szCs w:val="24"/>
          <w:lang w:val="en-US"/>
        </w:rPr>
        <w:t>+2</w:t>
      </w:r>
      <w:r w:rsidR="00A13336">
        <w:rPr>
          <w:rFonts w:ascii="Corbel" w:hAnsi="Corbel" w:hint="eastAsia"/>
          <w:sz w:val="24"/>
          <w:szCs w:val="24"/>
          <w:lang w:val="en-US"/>
        </w:rPr>
        <w:t>ab</w:t>
      </w:r>
      <w:r w:rsidR="00A13336">
        <w:rPr>
          <w:rFonts w:ascii="Corbel" w:hAnsi="Corbel"/>
          <w:sz w:val="24"/>
          <w:szCs w:val="24"/>
          <w:lang w:val="en-US"/>
        </w:rPr>
        <w:t>+</w:t>
      </w:r>
      <w:r w:rsidR="00A13336">
        <w:rPr>
          <w:rFonts w:ascii="Corbel" w:hAnsi="Corbel" w:hint="eastAsia"/>
          <w:sz w:val="24"/>
          <w:szCs w:val="24"/>
          <w:lang w:val="en-US"/>
        </w:rPr>
        <w:t>b</w:t>
      </w:r>
      <w:r w:rsidR="00A13336">
        <w:rPr>
          <w:rFonts w:ascii="Corbel" w:hAnsi="Corbel" w:hint="eastAsia"/>
          <w:sz w:val="24"/>
          <w:szCs w:val="24"/>
          <w:lang w:val="en-US"/>
        </w:rPr>
        <w:t>²</w:t>
      </w:r>
      <w:r w:rsidR="00A13336">
        <w:rPr>
          <w:rFonts w:ascii="Corbel" w:hAnsi="Corbel"/>
          <w:sz w:val="24"/>
          <w:szCs w:val="24"/>
          <w:lang w:val="en-US"/>
        </w:rPr>
        <w:t>, and</w:t>
      </w:r>
      <w:r w:rsidR="00A539B3">
        <w:rPr>
          <w:rFonts w:ascii="Corbel" w:hAnsi="Corbel"/>
          <w:sz w:val="24"/>
          <w:szCs w:val="24"/>
          <w:lang w:val="en-US"/>
        </w:rPr>
        <w:t xml:space="preserve"> the area of the four triangles are: 4</w:t>
      </w:r>
      <w:r w:rsidR="00A539B3">
        <w:rPr>
          <w:rFonts w:ascii="Corbel" w:hAnsi="Corbel" w:hint="eastAsia"/>
          <w:sz w:val="24"/>
          <w:szCs w:val="24"/>
          <w:lang w:val="en-US"/>
        </w:rPr>
        <w:t>×</w:t>
      </w:r>
      <w:r w:rsidR="00A539B3">
        <w:rPr>
          <w:rFonts w:ascii="Corbel" w:hAnsi="Corbel"/>
          <w:sz w:val="24"/>
          <w:szCs w:val="24"/>
          <w:lang w:val="en-US"/>
        </w:rPr>
        <w:t>1/2</w:t>
      </w:r>
      <w:r w:rsidR="00A539B3">
        <w:rPr>
          <w:rFonts w:ascii="Corbel" w:hAnsi="Corbel" w:hint="eastAsia"/>
          <w:sz w:val="24"/>
          <w:szCs w:val="24"/>
          <w:lang w:val="en-US"/>
        </w:rPr>
        <w:t>×</w:t>
      </w:r>
      <w:r w:rsidR="00431B30">
        <w:rPr>
          <w:rFonts w:ascii="Corbel" w:hAnsi="Corbel"/>
          <w:sz w:val="24"/>
          <w:szCs w:val="24"/>
          <w:lang w:val="en-US"/>
        </w:rPr>
        <w:t>ab=2ab. T</w:t>
      </w:r>
      <w:r w:rsidR="00A13336">
        <w:rPr>
          <w:rFonts w:ascii="Corbel" w:hAnsi="Corbel"/>
          <w:sz w:val="24"/>
          <w:szCs w:val="24"/>
          <w:lang w:val="en-US"/>
        </w:rPr>
        <w:t xml:space="preserve">hen we can know that the area of the enclosed square </w:t>
      </w:r>
      <w:r w:rsidR="00431B30">
        <w:rPr>
          <w:rFonts w:ascii="Corbel" w:hAnsi="Corbel"/>
          <w:sz w:val="24"/>
          <w:szCs w:val="24"/>
          <w:lang w:val="en-US"/>
        </w:rPr>
        <w:t>is: a</w:t>
      </w:r>
      <w:r w:rsidR="00243E8B">
        <w:rPr>
          <w:rFonts w:ascii="Corbel" w:hAnsi="Corbel" w:hint="eastAsia"/>
          <w:sz w:val="24"/>
          <w:szCs w:val="24"/>
          <w:lang w:val="en-US"/>
        </w:rPr>
        <w:t>²</w:t>
      </w:r>
      <w:r w:rsidR="00243E8B">
        <w:rPr>
          <w:rFonts w:ascii="Corbel" w:hAnsi="Corbel" w:hint="eastAsia"/>
          <w:sz w:val="24"/>
          <w:szCs w:val="24"/>
          <w:lang w:val="en-US"/>
        </w:rPr>
        <w:t>+</w:t>
      </w:r>
      <w:r w:rsidR="00243E8B">
        <w:rPr>
          <w:rFonts w:ascii="Corbel" w:hAnsi="Corbel"/>
          <w:sz w:val="24"/>
          <w:szCs w:val="24"/>
          <w:lang w:val="en-US"/>
        </w:rPr>
        <w:t>2</w:t>
      </w:r>
      <w:r w:rsidR="00243E8B">
        <w:rPr>
          <w:rFonts w:ascii="Corbel" w:hAnsi="Corbel" w:hint="eastAsia"/>
          <w:sz w:val="24"/>
          <w:szCs w:val="24"/>
          <w:lang w:val="en-US"/>
        </w:rPr>
        <w:t>ab</w:t>
      </w:r>
      <w:r w:rsidR="00243E8B">
        <w:rPr>
          <w:rFonts w:ascii="Corbel" w:hAnsi="Corbel"/>
          <w:sz w:val="24"/>
          <w:szCs w:val="24"/>
          <w:lang w:val="en-US"/>
        </w:rPr>
        <w:t>+</w:t>
      </w:r>
      <w:r w:rsidR="00243E8B">
        <w:rPr>
          <w:rFonts w:ascii="Corbel" w:hAnsi="Corbel" w:hint="eastAsia"/>
          <w:sz w:val="24"/>
          <w:szCs w:val="24"/>
          <w:lang w:val="en-US"/>
        </w:rPr>
        <w:t>b</w:t>
      </w:r>
      <w:r w:rsidR="00243E8B">
        <w:rPr>
          <w:rFonts w:ascii="Corbel" w:hAnsi="Corbel" w:hint="eastAsia"/>
          <w:sz w:val="24"/>
          <w:szCs w:val="24"/>
          <w:lang w:val="en-US"/>
        </w:rPr>
        <w:t>²</w:t>
      </w:r>
      <w:r w:rsidR="00243E8B">
        <w:rPr>
          <w:rFonts w:ascii="Corbel" w:hAnsi="Corbel"/>
          <w:sz w:val="24"/>
          <w:szCs w:val="24"/>
          <w:lang w:val="en-US"/>
        </w:rPr>
        <w:t>-2</w:t>
      </w:r>
      <w:r w:rsidR="00243E8B">
        <w:rPr>
          <w:rFonts w:ascii="Corbel" w:hAnsi="Corbel" w:hint="eastAsia"/>
          <w:sz w:val="24"/>
          <w:szCs w:val="24"/>
          <w:lang w:val="en-US"/>
        </w:rPr>
        <w:t>ab</w:t>
      </w:r>
      <w:r w:rsidR="00243E8B">
        <w:rPr>
          <w:rFonts w:ascii="Corbel" w:hAnsi="Corbel"/>
          <w:sz w:val="24"/>
          <w:szCs w:val="24"/>
          <w:lang w:val="en-US"/>
        </w:rPr>
        <w:t>=</w:t>
      </w:r>
      <w:r w:rsidR="00243E8B">
        <w:rPr>
          <w:rFonts w:ascii="Corbel" w:hAnsi="Corbel" w:hint="eastAsia"/>
          <w:sz w:val="24"/>
          <w:szCs w:val="24"/>
          <w:lang w:val="en-US"/>
        </w:rPr>
        <w:t>a</w:t>
      </w:r>
      <w:r w:rsidR="00243E8B">
        <w:rPr>
          <w:rFonts w:ascii="Corbel" w:hAnsi="Corbel" w:hint="eastAsia"/>
          <w:sz w:val="24"/>
          <w:szCs w:val="24"/>
          <w:lang w:val="en-US"/>
        </w:rPr>
        <w:t>²</w:t>
      </w:r>
      <w:r w:rsidR="00243E8B">
        <w:rPr>
          <w:rFonts w:ascii="Corbel" w:hAnsi="Corbel"/>
          <w:sz w:val="24"/>
          <w:szCs w:val="24"/>
          <w:lang w:val="en-US"/>
        </w:rPr>
        <w:t>+</w:t>
      </w:r>
      <w:r w:rsidR="00243E8B">
        <w:rPr>
          <w:rFonts w:ascii="Corbel" w:hAnsi="Corbel" w:hint="eastAsia"/>
          <w:sz w:val="24"/>
          <w:szCs w:val="24"/>
          <w:lang w:val="en-US"/>
        </w:rPr>
        <w:t>b</w:t>
      </w:r>
      <w:r w:rsidR="00243E8B">
        <w:rPr>
          <w:rFonts w:ascii="Corbel" w:hAnsi="Corbel" w:hint="eastAsia"/>
          <w:sz w:val="24"/>
          <w:szCs w:val="24"/>
          <w:lang w:val="en-US"/>
        </w:rPr>
        <w:t>²</w:t>
      </w:r>
      <w:r w:rsidR="00431B30">
        <w:rPr>
          <w:rFonts w:ascii="Corbel" w:hAnsi="Corbel" w:hint="eastAsia"/>
          <w:sz w:val="24"/>
          <w:szCs w:val="24"/>
          <w:lang w:val="en-US"/>
        </w:rPr>
        <w:t>.</w:t>
      </w:r>
      <w:r w:rsidR="00340154">
        <w:rPr>
          <w:rFonts w:ascii="Corbel" w:hAnsi="Corbel"/>
          <w:sz w:val="24"/>
          <w:szCs w:val="24"/>
          <w:lang w:val="en-US"/>
        </w:rPr>
        <w:t xml:space="preserve"> The area of the enclosed square is also given by c</w:t>
      </w:r>
      <w:r w:rsidR="00340154">
        <w:rPr>
          <w:rFonts w:ascii="Corbel" w:hAnsi="Corbel" w:hint="eastAsia"/>
          <w:sz w:val="24"/>
          <w:szCs w:val="24"/>
          <w:lang w:val="en-US"/>
        </w:rPr>
        <w:t>²</w:t>
      </w:r>
      <w:r w:rsidR="00340154">
        <w:rPr>
          <w:rFonts w:ascii="Corbel" w:hAnsi="Corbel"/>
          <w:sz w:val="24"/>
          <w:szCs w:val="24"/>
          <w:lang w:val="en-US"/>
        </w:rPr>
        <w:t>, therefore a</w:t>
      </w:r>
      <w:r w:rsidR="00340154">
        <w:rPr>
          <w:rFonts w:ascii="Corbel" w:hAnsi="Corbel" w:hint="eastAsia"/>
          <w:sz w:val="24"/>
          <w:szCs w:val="24"/>
          <w:lang w:val="en-US"/>
        </w:rPr>
        <w:t>²</w:t>
      </w:r>
      <w:r w:rsidR="00340154">
        <w:rPr>
          <w:rFonts w:ascii="Corbel" w:hAnsi="Corbel"/>
          <w:sz w:val="24"/>
          <w:szCs w:val="24"/>
          <w:lang w:val="en-US"/>
        </w:rPr>
        <w:t>+</w:t>
      </w:r>
      <w:r w:rsidR="00340154">
        <w:rPr>
          <w:rFonts w:ascii="Corbel" w:hAnsi="Corbel" w:hint="eastAsia"/>
          <w:sz w:val="24"/>
          <w:szCs w:val="24"/>
          <w:lang w:val="en-US"/>
        </w:rPr>
        <w:t>b</w:t>
      </w:r>
      <w:r w:rsidR="00340154">
        <w:rPr>
          <w:rFonts w:ascii="Corbel" w:hAnsi="Corbel" w:hint="eastAsia"/>
          <w:sz w:val="24"/>
          <w:szCs w:val="24"/>
          <w:lang w:val="en-US"/>
        </w:rPr>
        <w:t>²</w:t>
      </w:r>
      <w:r w:rsidR="00340154">
        <w:rPr>
          <w:rFonts w:ascii="Corbel" w:hAnsi="Corbel"/>
          <w:sz w:val="24"/>
          <w:szCs w:val="24"/>
          <w:lang w:val="en-US"/>
        </w:rPr>
        <w:t>=</w:t>
      </w:r>
      <w:r w:rsidR="00340154">
        <w:rPr>
          <w:rFonts w:ascii="Corbel" w:hAnsi="Corbel" w:hint="eastAsia"/>
          <w:sz w:val="24"/>
          <w:szCs w:val="24"/>
          <w:lang w:val="en-US"/>
        </w:rPr>
        <w:t>c</w:t>
      </w:r>
      <w:r w:rsidR="00340154">
        <w:rPr>
          <w:rFonts w:ascii="Corbel" w:hAnsi="Corbel" w:hint="eastAsia"/>
          <w:sz w:val="24"/>
          <w:szCs w:val="24"/>
          <w:lang w:val="en-US"/>
        </w:rPr>
        <w:t>²</w:t>
      </w:r>
      <w:r w:rsidR="00340154">
        <w:rPr>
          <w:rFonts w:ascii="Corbel" w:hAnsi="Corbel"/>
          <w:sz w:val="24"/>
          <w:szCs w:val="24"/>
          <w:lang w:val="en-US"/>
        </w:rPr>
        <w:t>.</w:t>
      </w:r>
    </w:p>
    <w:p w14:paraId="76025959" w14:textId="053415DC" w:rsidR="006E4108" w:rsidRDefault="006E4108">
      <w:pPr>
        <w:rPr>
          <w:rFonts w:ascii="Corbel" w:hAnsi="Corbel"/>
          <w:sz w:val="24"/>
          <w:szCs w:val="24"/>
          <w:lang w:val="en-US"/>
        </w:rPr>
      </w:pPr>
      <w:r w:rsidRPr="00CC56D8">
        <w:rPr>
          <w:rFonts w:ascii="Corbel" w:hAnsi="Corbel"/>
          <w:b/>
          <w:bCs/>
          <w:sz w:val="24"/>
          <w:szCs w:val="24"/>
          <w:lang w:val="en-US"/>
        </w:rPr>
        <w:t>Method 2</w:t>
      </w:r>
      <w:r w:rsidRPr="00CC56D8">
        <w:rPr>
          <w:rFonts w:ascii="Corbel" w:hAnsi="Corbel"/>
          <w:sz w:val="24"/>
          <w:szCs w:val="24"/>
          <w:lang w:val="en-US"/>
        </w:rPr>
        <w:t xml:space="preserve"> –</w:t>
      </w:r>
      <w:r>
        <w:rPr>
          <w:rFonts w:ascii="Corbel" w:hAnsi="Corbel"/>
          <w:sz w:val="24"/>
          <w:szCs w:val="24"/>
          <w:lang w:val="en-US"/>
        </w:rPr>
        <w:t xml:space="preserve"> Another method of proof is the following diagram:</w:t>
      </w:r>
    </w:p>
    <w:p w14:paraId="4165AF6D" w14:textId="25BD7E29" w:rsidR="006E4108" w:rsidRDefault="002248B4">
      <w:pPr>
        <w:rPr>
          <w:rFonts w:ascii="Corbel" w:hAnsi="Corbel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2AF0262" wp14:editId="5038951E">
            <wp:extent cx="3976939" cy="1938759"/>
            <wp:effectExtent l="0" t="0" r="5080" b="4445"/>
            <wp:docPr id="2" name="Picture 2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polyg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970" cy="194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E794E" w14:textId="45CDB819" w:rsidR="0028181A" w:rsidRPr="0028181A" w:rsidRDefault="006B52BC" w:rsidP="0028181A">
      <w:pPr>
        <w:rPr>
          <w:rFonts w:ascii="Corbel" w:hAnsi="Corbel"/>
          <w:sz w:val="24"/>
          <w:szCs w:val="24"/>
          <w:lang w:val="en-US"/>
        </w:rPr>
      </w:pPr>
      <w:r>
        <w:rPr>
          <w:rFonts w:ascii="Corbel" w:hAnsi="Corbel"/>
          <w:sz w:val="24"/>
          <w:szCs w:val="24"/>
          <w:lang w:val="en-US"/>
        </w:rPr>
        <w:lastRenderedPageBreak/>
        <w:t>First, t</w:t>
      </w:r>
      <w:r w:rsidR="0028181A" w:rsidRPr="0028181A">
        <w:rPr>
          <w:rFonts w:ascii="Corbel" w:hAnsi="Corbel"/>
          <w:sz w:val="24"/>
          <w:szCs w:val="24"/>
          <w:lang w:val="en-US"/>
        </w:rPr>
        <w:t>he area of the first square is given by (a+b)</w:t>
      </w:r>
      <w:r>
        <w:rPr>
          <w:rFonts w:ascii="Corbel" w:hAnsi="Corbel" w:hint="eastAsia"/>
          <w:sz w:val="24"/>
          <w:szCs w:val="24"/>
          <w:lang w:val="en-US"/>
        </w:rPr>
        <w:t>²</w:t>
      </w:r>
      <w:r w:rsidR="0028181A" w:rsidRPr="0028181A">
        <w:rPr>
          <w:rFonts w:ascii="Corbel" w:hAnsi="Corbel"/>
          <w:sz w:val="24"/>
          <w:szCs w:val="24"/>
          <w:lang w:val="en-US"/>
        </w:rPr>
        <w:t xml:space="preserve"> or 4(1/2</w:t>
      </w:r>
      <w:r w:rsidR="003E50FA" w:rsidRPr="0028181A">
        <w:rPr>
          <w:rFonts w:ascii="Corbel" w:hAnsi="Corbel"/>
          <w:sz w:val="24"/>
          <w:szCs w:val="24"/>
          <w:lang w:val="en-US"/>
        </w:rPr>
        <w:t>ab) +</w:t>
      </w:r>
      <w:r w:rsidR="0028181A" w:rsidRPr="0028181A">
        <w:rPr>
          <w:rFonts w:ascii="Corbel" w:hAnsi="Corbel"/>
          <w:sz w:val="24"/>
          <w:szCs w:val="24"/>
          <w:lang w:val="en-US"/>
        </w:rPr>
        <w:t xml:space="preserve"> a</w:t>
      </w:r>
      <w:r>
        <w:rPr>
          <w:rFonts w:ascii="Corbel" w:hAnsi="Corbel" w:hint="eastAsia"/>
          <w:sz w:val="24"/>
          <w:szCs w:val="24"/>
          <w:lang w:val="en-US"/>
        </w:rPr>
        <w:t>²</w:t>
      </w:r>
      <w:r w:rsidR="0028181A" w:rsidRPr="0028181A">
        <w:rPr>
          <w:rFonts w:ascii="Corbel" w:hAnsi="Corbel"/>
          <w:sz w:val="24"/>
          <w:szCs w:val="24"/>
          <w:lang w:val="en-US"/>
        </w:rPr>
        <w:t xml:space="preserve"> + b</w:t>
      </w:r>
      <w:r>
        <w:rPr>
          <w:rFonts w:ascii="Corbel" w:hAnsi="Corbel" w:hint="eastAsia"/>
          <w:sz w:val="24"/>
          <w:szCs w:val="24"/>
          <w:lang w:val="en-US"/>
        </w:rPr>
        <w:t>²</w:t>
      </w:r>
      <w:r w:rsidR="0028181A" w:rsidRPr="0028181A">
        <w:rPr>
          <w:rFonts w:ascii="Corbel" w:hAnsi="Corbel"/>
          <w:sz w:val="24"/>
          <w:szCs w:val="24"/>
          <w:lang w:val="en-US"/>
        </w:rPr>
        <w:t>.</w:t>
      </w:r>
    </w:p>
    <w:p w14:paraId="5BB09281" w14:textId="1100078F" w:rsidR="0028181A" w:rsidRPr="0028181A" w:rsidRDefault="0028181A" w:rsidP="0028181A">
      <w:pPr>
        <w:rPr>
          <w:rFonts w:ascii="Corbel" w:hAnsi="Corbel"/>
          <w:sz w:val="24"/>
          <w:szCs w:val="24"/>
          <w:lang w:val="en-US"/>
        </w:rPr>
      </w:pPr>
      <w:r w:rsidRPr="0028181A">
        <w:rPr>
          <w:rFonts w:ascii="Corbel" w:hAnsi="Corbel"/>
          <w:sz w:val="24"/>
          <w:szCs w:val="24"/>
          <w:lang w:val="en-US"/>
        </w:rPr>
        <w:t>The area of the second square is given by (a+b)^2 or 4(1/2ab) + c</w:t>
      </w:r>
      <w:r w:rsidR="003E50FA">
        <w:rPr>
          <w:rFonts w:ascii="Corbel" w:hAnsi="Corbel" w:hint="eastAsia"/>
          <w:sz w:val="24"/>
          <w:szCs w:val="24"/>
          <w:lang w:val="en-US"/>
        </w:rPr>
        <w:t>²</w:t>
      </w:r>
      <w:r w:rsidRPr="0028181A">
        <w:rPr>
          <w:rFonts w:ascii="Corbel" w:hAnsi="Corbel"/>
          <w:sz w:val="24"/>
          <w:szCs w:val="24"/>
          <w:lang w:val="en-US"/>
        </w:rPr>
        <w:t>.</w:t>
      </w:r>
    </w:p>
    <w:p w14:paraId="07D65800" w14:textId="35D6CEF4" w:rsidR="0028181A" w:rsidRPr="0028181A" w:rsidRDefault="0028181A" w:rsidP="0028181A">
      <w:pPr>
        <w:rPr>
          <w:rFonts w:ascii="Corbel" w:hAnsi="Corbel"/>
          <w:sz w:val="24"/>
          <w:szCs w:val="24"/>
          <w:lang w:val="en-US"/>
        </w:rPr>
      </w:pPr>
      <w:r w:rsidRPr="0028181A">
        <w:rPr>
          <w:rFonts w:ascii="Corbel" w:hAnsi="Corbel"/>
          <w:sz w:val="24"/>
          <w:szCs w:val="24"/>
          <w:lang w:val="en-US"/>
        </w:rPr>
        <w:t>Since the squares have equal areas we can set them equal to another and subtract equals. The case (a+b)</w:t>
      </w:r>
      <w:r w:rsidR="006B52BC">
        <w:rPr>
          <w:rFonts w:ascii="Corbel" w:hAnsi="Corbel" w:hint="eastAsia"/>
          <w:sz w:val="24"/>
          <w:szCs w:val="24"/>
          <w:lang w:val="en-US"/>
        </w:rPr>
        <w:t>²</w:t>
      </w:r>
      <w:r w:rsidRPr="0028181A">
        <w:rPr>
          <w:rFonts w:ascii="Corbel" w:hAnsi="Corbel"/>
          <w:sz w:val="24"/>
          <w:szCs w:val="24"/>
          <w:lang w:val="en-US"/>
        </w:rPr>
        <w:t>=(a+b)</w:t>
      </w:r>
      <w:r w:rsidR="006B52BC">
        <w:rPr>
          <w:rFonts w:ascii="Corbel" w:hAnsi="Corbel" w:hint="eastAsia"/>
          <w:sz w:val="24"/>
          <w:szCs w:val="24"/>
          <w:lang w:val="en-US"/>
        </w:rPr>
        <w:t>²</w:t>
      </w:r>
      <w:r w:rsidRPr="0028181A">
        <w:rPr>
          <w:rFonts w:ascii="Corbel" w:hAnsi="Corbel"/>
          <w:sz w:val="24"/>
          <w:szCs w:val="24"/>
          <w:lang w:val="en-US"/>
        </w:rPr>
        <w:t xml:space="preserve"> is not interesting.</w:t>
      </w:r>
      <w:r w:rsidR="003E50FA">
        <w:rPr>
          <w:rFonts w:ascii="Corbel" w:hAnsi="Corbel"/>
          <w:sz w:val="24"/>
          <w:szCs w:val="24"/>
          <w:lang w:val="en-US"/>
        </w:rPr>
        <w:t xml:space="preserve"> So, the other case is: </w:t>
      </w:r>
      <w:r w:rsidRPr="0028181A">
        <w:rPr>
          <w:rFonts w:ascii="Corbel" w:hAnsi="Corbel"/>
          <w:sz w:val="24"/>
          <w:szCs w:val="24"/>
          <w:lang w:val="en-US"/>
        </w:rPr>
        <w:t>4(1/2ab) + a</w:t>
      </w:r>
      <w:r w:rsidR="003E50FA">
        <w:rPr>
          <w:rFonts w:ascii="Corbel" w:hAnsi="Corbel" w:hint="eastAsia"/>
          <w:sz w:val="24"/>
          <w:szCs w:val="24"/>
          <w:lang w:val="en-US"/>
        </w:rPr>
        <w:t>²</w:t>
      </w:r>
      <w:r w:rsidRPr="0028181A">
        <w:rPr>
          <w:rFonts w:ascii="Corbel" w:hAnsi="Corbel"/>
          <w:sz w:val="24"/>
          <w:szCs w:val="24"/>
          <w:lang w:val="en-US"/>
        </w:rPr>
        <w:t xml:space="preserve"> + b</w:t>
      </w:r>
      <w:r w:rsidR="003E50FA">
        <w:rPr>
          <w:rFonts w:ascii="Corbel" w:hAnsi="Corbel" w:hint="eastAsia"/>
          <w:sz w:val="24"/>
          <w:szCs w:val="24"/>
          <w:lang w:val="en-US"/>
        </w:rPr>
        <w:t>²</w:t>
      </w:r>
      <w:r w:rsidRPr="0028181A">
        <w:rPr>
          <w:rFonts w:ascii="Corbel" w:hAnsi="Corbel"/>
          <w:sz w:val="24"/>
          <w:szCs w:val="24"/>
          <w:lang w:val="en-US"/>
        </w:rPr>
        <w:t xml:space="preserve"> = 4(1/2</w:t>
      </w:r>
      <w:r w:rsidR="003E50FA">
        <w:rPr>
          <w:rFonts w:ascii="Corbel" w:hAnsi="Corbel" w:hint="eastAsia"/>
          <w:sz w:val="24"/>
          <w:szCs w:val="24"/>
          <w:lang w:val="en-US"/>
        </w:rPr>
        <w:t>×</w:t>
      </w:r>
      <w:r w:rsidR="003E50FA" w:rsidRPr="0028181A">
        <w:rPr>
          <w:rFonts w:ascii="Corbel" w:hAnsi="Corbel"/>
          <w:sz w:val="24"/>
          <w:szCs w:val="24"/>
          <w:lang w:val="en-US"/>
        </w:rPr>
        <w:t>ab) +</w:t>
      </w:r>
      <w:r w:rsidRPr="0028181A">
        <w:rPr>
          <w:rFonts w:ascii="Corbel" w:hAnsi="Corbel"/>
          <w:sz w:val="24"/>
          <w:szCs w:val="24"/>
          <w:lang w:val="en-US"/>
        </w:rPr>
        <w:t xml:space="preserve"> c</w:t>
      </w:r>
      <w:r w:rsidR="003E50FA">
        <w:rPr>
          <w:rFonts w:ascii="Corbel" w:hAnsi="Corbel" w:hint="eastAsia"/>
          <w:sz w:val="24"/>
          <w:szCs w:val="24"/>
          <w:lang w:val="en-US"/>
        </w:rPr>
        <w:t>²</w:t>
      </w:r>
    </w:p>
    <w:p w14:paraId="719DB1B3" w14:textId="6F486DED" w:rsidR="002248B4" w:rsidRDefault="0028181A" w:rsidP="0028181A">
      <w:pPr>
        <w:rPr>
          <w:rFonts w:ascii="Corbel" w:hAnsi="Corbel"/>
          <w:sz w:val="24"/>
          <w:szCs w:val="24"/>
          <w:lang w:val="en-US"/>
        </w:rPr>
      </w:pPr>
      <w:r w:rsidRPr="0028181A">
        <w:rPr>
          <w:rFonts w:ascii="Corbel" w:hAnsi="Corbel"/>
          <w:sz w:val="24"/>
          <w:szCs w:val="24"/>
          <w:lang w:val="en-US"/>
        </w:rPr>
        <w:t>Subtracting equals from both sides we have</w:t>
      </w:r>
      <w:r w:rsidR="003E50FA">
        <w:rPr>
          <w:rFonts w:ascii="Corbel" w:hAnsi="Corbel"/>
          <w:sz w:val="24"/>
          <w:szCs w:val="24"/>
          <w:lang w:val="en-US"/>
        </w:rPr>
        <w:t xml:space="preserve"> </w:t>
      </w:r>
      <w:r w:rsidR="003E50FA">
        <w:rPr>
          <w:rFonts w:ascii="Corbel" w:hAnsi="Corbel"/>
          <w:sz w:val="24"/>
          <w:szCs w:val="24"/>
          <w:lang w:val="en-US"/>
        </w:rPr>
        <w:t>a</w:t>
      </w:r>
      <w:r w:rsidR="003E50FA">
        <w:rPr>
          <w:rFonts w:ascii="Corbel" w:hAnsi="Corbel" w:hint="eastAsia"/>
          <w:sz w:val="24"/>
          <w:szCs w:val="24"/>
          <w:lang w:val="en-US"/>
        </w:rPr>
        <w:t>²</w:t>
      </w:r>
      <w:r w:rsidR="003E50FA">
        <w:rPr>
          <w:rFonts w:ascii="Corbel" w:hAnsi="Corbel"/>
          <w:sz w:val="24"/>
          <w:szCs w:val="24"/>
          <w:lang w:val="en-US"/>
        </w:rPr>
        <w:t>+</w:t>
      </w:r>
      <w:r w:rsidR="003E50FA">
        <w:rPr>
          <w:rFonts w:ascii="Corbel" w:hAnsi="Corbel" w:hint="eastAsia"/>
          <w:sz w:val="24"/>
          <w:szCs w:val="24"/>
          <w:lang w:val="en-US"/>
        </w:rPr>
        <w:t>b</w:t>
      </w:r>
      <w:r w:rsidR="003E50FA">
        <w:rPr>
          <w:rFonts w:ascii="Corbel" w:hAnsi="Corbel" w:hint="eastAsia"/>
          <w:sz w:val="24"/>
          <w:szCs w:val="24"/>
          <w:lang w:val="en-US"/>
        </w:rPr>
        <w:t>²</w:t>
      </w:r>
      <w:r w:rsidR="003E50FA">
        <w:rPr>
          <w:rFonts w:ascii="Corbel" w:hAnsi="Corbel"/>
          <w:sz w:val="24"/>
          <w:szCs w:val="24"/>
          <w:lang w:val="en-US"/>
        </w:rPr>
        <w:t>=</w:t>
      </w:r>
      <w:r w:rsidR="003E50FA">
        <w:rPr>
          <w:rFonts w:ascii="Corbel" w:hAnsi="Corbel" w:hint="eastAsia"/>
          <w:sz w:val="24"/>
          <w:szCs w:val="24"/>
          <w:lang w:val="en-US"/>
        </w:rPr>
        <w:t>c</w:t>
      </w:r>
      <w:r w:rsidR="003E50FA">
        <w:rPr>
          <w:rFonts w:ascii="Corbel" w:hAnsi="Corbel" w:hint="eastAsia"/>
          <w:sz w:val="24"/>
          <w:szCs w:val="24"/>
          <w:lang w:val="en-US"/>
        </w:rPr>
        <w:t>²</w:t>
      </w:r>
      <w:r w:rsidR="003E50FA">
        <w:rPr>
          <w:rFonts w:ascii="Corbel" w:hAnsi="Corbel" w:hint="eastAsia"/>
          <w:sz w:val="24"/>
          <w:szCs w:val="24"/>
          <w:lang w:val="en-US"/>
        </w:rPr>
        <w:t>,</w:t>
      </w:r>
      <w:r w:rsidR="003E50FA">
        <w:rPr>
          <w:rFonts w:ascii="Corbel" w:hAnsi="Corbel"/>
          <w:sz w:val="24"/>
          <w:szCs w:val="24"/>
          <w:lang w:val="en-US"/>
        </w:rPr>
        <w:t xml:space="preserve"> which proofs the Pythagoras theory.</w:t>
      </w:r>
    </w:p>
    <w:p w14:paraId="48AE1B6D" w14:textId="21114329" w:rsidR="003E50FA" w:rsidRDefault="003B188D" w:rsidP="0028181A">
      <w:pPr>
        <w:rPr>
          <w:rFonts w:ascii="Corbel" w:hAnsi="Corbel"/>
          <w:sz w:val="24"/>
          <w:szCs w:val="24"/>
          <w:lang w:val="en-US"/>
        </w:rPr>
      </w:pPr>
      <w:r w:rsidRPr="00CC56D8">
        <w:rPr>
          <w:rFonts w:ascii="Corbel" w:hAnsi="Corbel"/>
          <w:b/>
          <w:bCs/>
          <w:sz w:val="24"/>
          <w:szCs w:val="24"/>
          <w:lang w:val="en-US"/>
        </w:rPr>
        <w:t>Method 3</w:t>
      </w:r>
      <w:r>
        <w:rPr>
          <w:rFonts w:ascii="Corbel" w:hAnsi="Corbel"/>
          <w:sz w:val="24"/>
          <w:szCs w:val="24"/>
          <w:lang w:val="en-US"/>
        </w:rPr>
        <w:t xml:space="preserve"> – This method is shown by this diagram:</w:t>
      </w:r>
    </w:p>
    <w:p w14:paraId="2E4A4ADF" w14:textId="5159EAF5" w:rsidR="003B188D" w:rsidRDefault="003B188D" w:rsidP="0028181A">
      <w:pPr>
        <w:rPr>
          <w:rFonts w:ascii="Corbel" w:hAnsi="Corbe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77C762" wp14:editId="67CA277E">
            <wp:simplePos x="914400" y="2714017"/>
            <wp:positionH relativeFrom="column">
              <wp:align>left</wp:align>
            </wp:positionH>
            <wp:positionV relativeFrom="paragraph">
              <wp:align>top</wp:align>
            </wp:positionV>
            <wp:extent cx="3994150" cy="2927336"/>
            <wp:effectExtent l="0" t="0" r="6350" b="6985"/>
            <wp:wrapSquare wrapText="bothSides"/>
            <wp:docPr id="4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292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1D17">
        <w:rPr>
          <w:rFonts w:ascii="Corbel" w:hAnsi="Corbel"/>
          <w:sz w:val="24"/>
          <w:szCs w:val="24"/>
          <w:lang w:val="en-US"/>
        </w:rPr>
        <w:br w:type="textWrapping" w:clear="all"/>
      </w:r>
    </w:p>
    <w:p w14:paraId="1D36B79D" w14:textId="28052D4D" w:rsidR="00CF6A80" w:rsidRDefault="00E35E0E" w:rsidP="0028181A">
      <w:pPr>
        <w:rPr>
          <w:rFonts w:ascii="Corbel" w:hAnsi="Corbel"/>
          <w:sz w:val="24"/>
          <w:szCs w:val="24"/>
          <w:lang w:val="en-US"/>
        </w:rPr>
      </w:pPr>
      <w:r>
        <w:rPr>
          <w:rFonts w:ascii="Corbel" w:hAnsi="Corbel"/>
          <w:sz w:val="24"/>
          <w:szCs w:val="24"/>
          <w:lang w:val="en-US"/>
        </w:rPr>
        <w:t xml:space="preserve">The first </w:t>
      </w:r>
      <w:r w:rsidR="00FE454B">
        <w:rPr>
          <w:rFonts w:ascii="Corbel" w:hAnsi="Corbel"/>
          <w:sz w:val="24"/>
          <w:szCs w:val="24"/>
          <w:lang w:val="en-US"/>
        </w:rPr>
        <w:t xml:space="preserve">square has </w:t>
      </w:r>
      <w:r w:rsidR="00CF6A80">
        <w:rPr>
          <w:rFonts w:ascii="Corbel" w:hAnsi="Corbel"/>
          <w:sz w:val="24"/>
          <w:szCs w:val="24"/>
          <w:lang w:val="en-US"/>
        </w:rPr>
        <w:t>an</w:t>
      </w:r>
      <w:r w:rsidR="00FE454B">
        <w:rPr>
          <w:rFonts w:ascii="Corbel" w:hAnsi="Corbel"/>
          <w:sz w:val="24"/>
          <w:szCs w:val="24"/>
          <w:lang w:val="en-US"/>
        </w:rPr>
        <w:t xml:space="preserve"> area of c</w:t>
      </w:r>
      <w:r w:rsidR="00FE454B">
        <w:rPr>
          <w:rFonts w:ascii="Corbel" w:hAnsi="Corbel" w:hint="eastAsia"/>
          <w:sz w:val="24"/>
          <w:szCs w:val="24"/>
          <w:lang w:val="en-US"/>
        </w:rPr>
        <w:t>²</w:t>
      </w:r>
      <w:r w:rsidR="00FE454B">
        <w:rPr>
          <w:rFonts w:ascii="Corbel" w:hAnsi="Corbel" w:hint="eastAsia"/>
          <w:sz w:val="24"/>
          <w:szCs w:val="24"/>
          <w:lang w:val="en-US"/>
        </w:rPr>
        <w:t>,</w:t>
      </w:r>
      <w:r w:rsidR="00FE454B">
        <w:rPr>
          <w:rFonts w:ascii="Corbel" w:hAnsi="Corbel"/>
          <w:sz w:val="24"/>
          <w:szCs w:val="24"/>
          <w:lang w:val="en-US"/>
        </w:rPr>
        <w:t xml:space="preserve"> and we can look the second shape as two squares – </w:t>
      </w:r>
      <w:r w:rsidR="00FE454B">
        <w:rPr>
          <w:rFonts w:ascii="Corbel" w:hAnsi="Corbel" w:hint="eastAsia"/>
          <w:sz w:val="24"/>
          <w:szCs w:val="24"/>
          <w:lang w:val="en-US"/>
        </w:rPr>
        <w:t>One</w:t>
      </w:r>
      <w:r w:rsidR="00FE454B">
        <w:rPr>
          <w:rFonts w:ascii="Corbel" w:hAnsi="Corbel"/>
          <w:sz w:val="24"/>
          <w:szCs w:val="24"/>
          <w:lang w:val="en-US"/>
        </w:rPr>
        <w:t xml:space="preserve"> small square (on the right</w:t>
      </w:r>
      <w:r w:rsidR="00FE454B">
        <w:rPr>
          <w:rFonts w:ascii="Corbel" w:hAnsi="Corbel" w:hint="eastAsia"/>
          <w:sz w:val="24"/>
          <w:szCs w:val="24"/>
          <w:lang w:val="en-US"/>
        </w:rPr>
        <w:t>)</w:t>
      </w:r>
      <w:r w:rsidR="00FE454B">
        <w:rPr>
          <w:rFonts w:ascii="Corbel" w:hAnsi="Corbel"/>
          <w:sz w:val="24"/>
          <w:szCs w:val="24"/>
          <w:lang w:val="en-US"/>
        </w:rPr>
        <w:t xml:space="preserve"> and one big square</w:t>
      </w:r>
      <w:r w:rsidR="00FA41E9">
        <w:rPr>
          <w:rFonts w:ascii="Corbel" w:hAnsi="Corbel"/>
          <w:sz w:val="24"/>
          <w:szCs w:val="24"/>
          <w:lang w:val="en-US"/>
        </w:rPr>
        <w:t xml:space="preserve"> </w:t>
      </w:r>
      <w:r w:rsidR="00FE454B">
        <w:rPr>
          <w:rFonts w:ascii="Corbel" w:hAnsi="Corbel"/>
          <w:sz w:val="24"/>
          <w:szCs w:val="24"/>
          <w:lang w:val="en-US"/>
        </w:rPr>
        <w:t>(on the left)</w:t>
      </w:r>
      <w:r w:rsidR="00CD1417">
        <w:rPr>
          <w:rFonts w:ascii="Corbel" w:hAnsi="Corbel"/>
          <w:sz w:val="24"/>
          <w:szCs w:val="24"/>
          <w:lang w:val="en-US"/>
        </w:rPr>
        <w:t>, shown on the last shape</w:t>
      </w:r>
      <w:r w:rsidR="00FE454B">
        <w:rPr>
          <w:rFonts w:ascii="Corbel" w:hAnsi="Corbel"/>
          <w:sz w:val="24"/>
          <w:szCs w:val="24"/>
          <w:lang w:val="en-US"/>
        </w:rPr>
        <w:t>. Then, this shows a</w:t>
      </w:r>
      <w:r w:rsidR="00FE454B">
        <w:rPr>
          <w:rFonts w:ascii="Corbel" w:hAnsi="Corbel" w:hint="eastAsia"/>
          <w:sz w:val="24"/>
          <w:szCs w:val="24"/>
          <w:lang w:val="en-US"/>
        </w:rPr>
        <w:t>²</w:t>
      </w:r>
      <w:r w:rsidR="00FE454B">
        <w:rPr>
          <w:rFonts w:ascii="Corbel" w:hAnsi="Corbel" w:hint="eastAsia"/>
          <w:sz w:val="24"/>
          <w:szCs w:val="24"/>
          <w:lang w:val="en-US"/>
        </w:rPr>
        <w:t>+b</w:t>
      </w:r>
      <w:r w:rsidR="00FE454B">
        <w:rPr>
          <w:rFonts w:ascii="Corbel" w:hAnsi="Corbel" w:hint="eastAsia"/>
          <w:sz w:val="24"/>
          <w:szCs w:val="24"/>
          <w:lang w:val="en-US"/>
        </w:rPr>
        <w:t>²</w:t>
      </w:r>
      <w:r w:rsidR="00CD1417">
        <w:rPr>
          <w:rFonts w:ascii="Corbel" w:hAnsi="Corbel"/>
          <w:sz w:val="24"/>
          <w:szCs w:val="24"/>
          <w:lang w:val="en-US"/>
        </w:rPr>
        <w:t xml:space="preserve">, and we can see that the two area are equal, so </w:t>
      </w:r>
      <w:r w:rsidR="00CF6A80">
        <w:rPr>
          <w:rFonts w:ascii="Corbel" w:hAnsi="Corbel"/>
          <w:sz w:val="24"/>
          <w:szCs w:val="24"/>
          <w:lang w:val="en-US"/>
        </w:rPr>
        <w:t>a</w:t>
      </w:r>
      <w:r w:rsidR="00CF6A80">
        <w:rPr>
          <w:rFonts w:ascii="Corbel" w:hAnsi="Corbel" w:hint="eastAsia"/>
          <w:sz w:val="24"/>
          <w:szCs w:val="24"/>
          <w:lang w:val="en-US"/>
        </w:rPr>
        <w:t>²</w:t>
      </w:r>
      <w:r w:rsidR="00CF6A80">
        <w:rPr>
          <w:rFonts w:ascii="Corbel" w:hAnsi="Corbel"/>
          <w:sz w:val="24"/>
          <w:szCs w:val="24"/>
          <w:lang w:val="en-US"/>
        </w:rPr>
        <w:t>+</w:t>
      </w:r>
      <w:r w:rsidR="00CF6A80">
        <w:rPr>
          <w:rFonts w:ascii="Corbel" w:hAnsi="Corbel" w:hint="eastAsia"/>
          <w:sz w:val="24"/>
          <w:szCs w:val="24"/>
          <w:lang w:val="en-US"/>
        </w:rPr>
        <w:t>b</w:t>
      </w:r>
      <w:r w:rsidR="00CF6A80">
        <w:rPr>
          <w:rFonts w:ascii="Corbel" w:hAnsi="Corbel" w:hint="eastAsia"/>
          <w:sz w:val="24"/>
          <w:szCs w:val="24"/>
          <w:lang w:val="en-US"/>
        </w:rPr>
        <w:t>²</w:t>
      </w:r>
      <w:r w:rsidR="00CF6A80">
        <w:rPr>
          <w:rFonts w:ascii="Corbel" w:hAnsi="Corbel"/>
          <w:sz w:val="24"/>
          <w:szCs w:val="24"/>
          <w:lang w:val="en-US"/>
        </w:rPr>
        <w:t>=</w:t>
      </w:r>
      <w:r w:rsidR="00CF6A80">
        <w:rPr>
          <w:rFonts w:ascii="Corbel" w:hAnsi="Corbel" w:hint="eastAsia"/>
          <w:sz w:val="24"/>
          <w:szCs w:val="24"/>
          <w:lang w:val="en-US"/>
        </w:rPr>
        <w:t>c</w:t>
      </w:r>
      <w:r w:rsidR="00CF6A80">
        <w:rPr>
          <w:rFonts w:ascii="Corbel" w:hAnsi="Corbel" w:hint="eastAsia"/>
          <w:sz w:val="24"/>
          <w:szCs w:val="24"/>
          <w:lang w:val="en-US"/>
        </w:rPr>
        <w:t>²</w:t>
      </w:r>
      <w:r w:rsidR="00CF6A80">
        <w:rPr>
          <w:rFonts w:ascii="Corbel" w:hAnsi="Corbel"/>
          <w:sz w:val="24"/>
          <w:szCs w:val="24"/>
          <w:lang w:val="en-US"/>
        </w:rPr>
        <w:t>.</w:t>
      </w:r>
    </w:p>
    <w:p w14:paraId="028EE588" w14:textId="37936265" w:rsidR="00637A1E" w:rsidRDefault="00CC56D8" w:rsidP="0028181A">
      <w:pPr>
        <w:rPr>
          <w:rFonts w:ascii="Corbel" w:hAnsi="Corbel"/>
          <w:sz w:val="24"/>
          <w:szCs w:val="24"/>
          <w:lang w:val="en-US"/>
        </w:rPr>
      </w:pPr>
      <w:r w:rsidRPr="00CC56D8">
        <w:rPr>
          <w:rFonts w:ascii="Corbel" w:hAnsi="Corbel"/>
          <w:b/>
          <w:bCs/>
          <w:sz w:val="24"/>
          <w:szCs w:val="24"/>
          <w:lang w:val="en-US"/>
        </w:rPr>
        <w:t xml:space="preserve">Which proof is the most </w:t>
      </w:r>
      <w:r w:rsidR="004C471F">
        <w:rPr>
          <w:rFonts w:ascii="Corbel" w:hAnsi="Corbel"/>
          <w:b/>
          <w:bCs/>
          <w:sz w:val="24"/>
          <w:szCs w:val="24"/>
          <w:lang w:val="en-US"/>
        </w:rPr>
        <w:t>“</w:t>
      </w:r>
      <w:r w:rsidRPr="004C471F">
        <w:rPr>
          <w:rFonts w:ascii="Corbel" w:hAnsi="Corbel"/>
          <w:b/>
          <w:bCs/>
          <w:sz w:val="24"/>
          <w:szCs w:val="24"/>
          <w:lang w:val="en-US"/>
        </w:rPr>
        <w:t>convincing</w:t>
      </w:r>
      <w:r w:rsidR="004C471F">
        <w:rPr>
          <w:rFonts w:ascii="Corbel" w:hAnsi="Corbel"/>
          <w:b/>
          <w:bCs/>
          <w:sz w:val="24"/>
          <w:szCs w:val="24"/>
          <w:lang w:val="en-US"/>
        </w:rPr>
        <w:t>”</w:t>
      </w:r>
      <w:r w:rsidRPr="004C471F">
        <w:rPr>
          <w:rFonts w:ascii="Corbel" w:hAnsi="Corbel"/>
          <w:b/>
          <w:bCs/>
          <w:sz w:val="24"/>
          <w:szCs w:val="24"/>
          <w:lang w:val="en-US"/>
        </w:rPr>
        <w:t>?</w:t>
      </w:r>
      <w:r>
        <w:rPr>
          <w:rFonts w:ascii="Corbel" w:hAnsi="Corbel"/>
          <w:sz w:val="24"/>
          <w:szCs w:val="24"/>
          <w:lang w:val="en-US"/>
        </w:rPr>
        <w:t xml:space="preserve"> – In my opinion, I think that second one is the most</w:t>
      </w:r>
      <w:r w:rsidR="004C471F">
        <w:rPr>
          <w:rFonts w:ascii="Corbel" w:hAnsi="Corbel"/>
          <w:sz w:val="24"/>
          <w:szCs w:val="24"/>
          <w:lang w:val="en-US"/>
        </w:rPr>
        <w:t xml:space="preserve"> “convincing” because it uses a lot of math equations to </w:t>
      </w:r>
      <w:r w:rsidR="002E655F">
        <w:rPr>
          <w:rFonts w:ascii="Corbel" w:hAnsi="Corbel"/>
          <w:sz w:val="24"/>
          <w:szCs w:val="24"/>
          <w:lang w:val="en-US"/>
        </w:rPr>
        <w:t>show the proof.</w:t>
      </w:r>
    </w:p>
    <w:p w14:paraId="2C3285F9" w14:textId="3D4DE0EE" w:rsidR="002E655F" w:rsidRPr="007C0221" w:rsidRDefault="002E655F" w:rsidP="0028181A">
      <w:pPr>
        <w:rPr>
          <w:rFonts w:ascii="Corbel" w:hAnsi="Corbel" w:hint="eastAsia"/>
          <w:sz w:val="24"/>
          <w:szCs w:val="24"/>
          <w:lang w:val="en-US"/>
        </w:rPr>
      </w:pPr>
      <w:r w:rsidRPr="002E655F">
        <w:rPr>
          <w:rFonts w:ascii="Corbel" w:hAnsi="Corbel"/>
          <w:b/>
          <w:bCs/>
          <w:sz w:val="24"/>
          <w:szCs w:val="24"/>
          <w:lang w:val="en-US"/>
        </w:rPr>
        <w:t>Which proof is easier to understand?</w:t>
      </w:r>
      <w:r>
        <w:rPr>
          <w:rFonts w:ascii="Corbel" w:hAnsi="Corbel"/>
          <w:sz w:val="24"/>
          <w:szCs w:val="24"/>
          <w:lang w:val="en-US"/>
        </w:rPr>
        <w:t xml:space="preserve"> – I think that the last one is the most </w:t>
      </w:r>
      <w:r w:rsidR="00C94712">
        <w:rPr>
          <w:rFonts w:ascii="Corbel" w:hAnsi="Corbel"/>
          <w:sz w:val="24"/>
          <w:szCs w:val="24"/>
          <w:lang w:val="en-US"/>
        </w:rPr>
        <w:t>interesting and easy to understand because it basically uses shapes to illustrate The Pythagoras theorem.</w:t>
      </w:r>
    </w:p>
    <w:sectPr w:rsidR="002E655F" w:rsidRPr="007C022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A60F" w14:textId="77777777" w:rsidR="007C0221" w:rsidRDefault="007C0221" w:rsidP="007C0221">
      <w:pPr>
        <w:spacing w:after="0" w:line="240" w:lineRule="auto"/>
      </w:pPr>
      <w:r>
        <w:separator/>
      </w:r>
    </w:p>
  </w:endnote>
  <w:endnote w:type="continuationSeparator" w:id="0">
    <w:p w14:paraId="530D4745" w14:textId="77777777" w:rsidR="007C0221" w:rsidRDefault="007C0221" w:rsidP="007C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1813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FB754" w14:textId="7AC1EC8F" w:rsidR="007C0221" w:rsidRDefault="007C02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1B780C" w14:textId="77777777" w:rsidR="007C0221" w:rsidRDefault="007C0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F2133" w14:textId="77777777" w:rsidR="007C0221" w:rsidRDefault="007C0221" w:rsidP="007C0221">
      <w:pPr>
        <w:spacing w:after="0" w:line="240" w:lineRule="auto"/>
      </w:pPr>
      <w:r>
        <w:separator/>
      </w:r>
    </w:p>
  </w:footnote>
  <w:footnote w:type="continuationSeparator" w:id="0">
    <w:p w14:paraId="23D6428A" w14:textId="77777777" w:rsidR="007C0221" w:rsidRDefault="007C0221" w:rsidP="007C0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21"/>
    <w:rsid w:val="001C018D"/>
    <w:rsid w:val="002061A0"/>
    <w:rsid w:val="002248B4"/>
    <w:rsid w:val="002415C9"/>
    <w:rsid w:val="00243E8B"/>
    <w:rsid w:val="0028181A"/>
    <w:rsid w:val="002E655F"/>
    <w:rsid w:val="00307A3D"/>
    <w:rsid w:val="00340154"/>
    <w:rsid w:val="003A52B1"/>
    <w:rsid w:val="003B188D"/>
    <w:rsid w:val="003E50FA"/>
    <w:rsid w:val="00431B30"/>
    <w:rsid w:val="004356D2"/>
    <w:rsid w:val="00460F11"/>
    <w:rsid w:val="004852D5"/>
    <w:rsid w:val="004C2A90"/>
    <w:rsid w:val="004C471F"/>
    <w:rsid w:val="00534C90"/>
    <w:rsid w:val="00637A1E"/>
    <w:rsid w:val="00640C8E"/>
    <w:rsid w:val="006918C0"/>
    <w:rsid w:val="006B52BC"/>
    <w:rsid w:val="006E4108"/>
    <w:rsid w:val="007C0221"/>
    <w:rsid w:val="00844A6B"/>
    <w:rsid w:val="00851D17"/>
    <w:rsid w:val="008B0082"/>
    <w:rsid w:val="008C0BE0"/>
    <w:rsid w:val="00A13336"/>
    <w:rsid w:val="00A539B3"/>
    <w:rsid w:val="00A87B40"/>
    <w:rsid w:val="00AB22D9"/>
    <w:rsid w:val="00BA3C09"/>
    <w:rsid w:val="00C94712"/>
    <w:rsid w:val="00CC56D8"/>
    <w:rsid w:val="00CD1417"/>
    <w:rsid w:val="00CF6A80"/>
    <w:rsid w:val="00D819AF"/>
    <w:rsid w:val="00E21765"/>
    <w:rsid w:val="00E35E0E"/>
    <w:rsid w:val="00FA41E9"/>
    <w:rsid w:val="00FE454B"/>
    <w:rsid w:val="00F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E27D"/>
  <w15:chartTrackingRefBased/>
  <w15:docId w15:val="{BB957F60-FAAC-482E-A676-1EA1F28C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22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22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Shi (WCIS 2026)</dc:creator>
  <cp:keywords/>
  <dc:description/>
  <cp:lastModifiedBy>Fiona Shi (WCIS 2026)</cp:lastModifiedBy>
  <cp:revision>43</cp:revision>
  <dcterms:created xsi:type="dcterms:W3CDTF">2022-03-13T11:50:00Z</dcterms:created>
  <dcterms:modified xsi:type="dcterms:W3CDTF">2022-03-14T09:52:00Z</dcterms:modified>
</cp:coreProperties>
</file>