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27" w:rsidRDefault="007E22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2.25pt;margin-top:5.25pt;width:162.75pt;height:167.25pt;z-index:251658240">
            <v:textbox>
              <w:txbxContent>
                <w:p w:rsidR="00ED2C68" w:rsidRDefault="00ED2C68">
                  <w:r>
                    <w:t>We have solved the problem “28 upwards and onwards”.  This design shows 28 faces not including the bottom. We made it by using cubes and by doing guess and check.</w:t>
                  </w:r>
                </w:p>
                <w:p w:rsidR="00ED2C68" w:rsidRDefault="00ED2C68"/>
                <w:p w:rsidR="00ED2C68" w:rsidRDefault="00ED2C68">
                  <w:r>
                    <w:t xml:space="preserve">It is stage 2! </w:t>
                  </w:r>
                  <w:r>
                    <w:sym w:font="Wingdings" w:char="F04A"/>
                  </w:r>
                </w:p>
              </w:txbxContent>
            </v:textbox>
          </v:shape>
        </w:pict>
      </w:r>
      <w:r w:rsidR="00457E27">
        <w:rPr>
          <w:noProof/>
          <w:lang w:eastAsia="en-AU"/>
        </w:rPr>
        <w:drawing>
          <wp:inline distT="0" distB="0" distL="0" distR="0">
            <wp:extent cx="3105150" cy="2585528"/>
            <wp:effectExtent l="171450" t="133350" r="361950" b="31007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760" t="48115" r="48903" b="21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85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57E27" w:rsidRDefault="00457E27">
      <w:r>
        <w:t xml:space="preserve"> </w:t>
      </w:r>
    </w:p>
    <w:sectPr w:rsidR="00457E27" w:rsidSect="003A7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E27"/>
    <w:rsid w:val="003A7668"/>
    <w:rsid w:val="00404F73"/>
    <w:rsid w:val="00457E27"/>
    <w:rsid w:val="006A4430"/>
    <w:rsid w:val="007E2238"/>
    <w:rsid w:val="0088779E"/>
    <w:rsid w:val="008A1A8E"/>
    <w:rsid w:val="00E22DCC"/>
    <w:rsid w:val="00ED2C68"/>
    <w:rsid w:val="00F4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 M400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2009-11-10T01:55:00Z</dcterms:created>
  <dcterms:modified xsi:type="dcterms:W3CDTF">2009-11-10T01:55:00Z</dcterms:modified>
</cp:coreProperties>
</file>