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8E0" w:rsidRDefault="00CA5E36" w:rsidP="00CA5E36">
      <w:pPr>
        <w:jc w:val="center"/>
        <w:rPr>
          <w:sz w:val="28"/>
          <w:u w:val="single"/>
        </w:rPr>
      </w:pPr>
      <w:r>
        <w:rPr>
          <w:sz w:val="28"/>
          <w:u w:val="single"/>
        </w:rPr>
        <w:t>Graphs of changing areas</w:t>
      </w:r>
    </w:p>
    <w:p w:rsidR="00CA5E36" w:rsidRDefault="00CA5E36" w:rsidP="00CA5E36">
      <w:pPr>
        <w:rPr>
          <w:rFonts w:eastAsiaTheme="minorEastAsia"/>
        </w:rPr>
      </w:pPr>
      <w:r>
        <w:t xml:space="preserve">Each of the points of the graph </w:t>
      </w:r>
      <w:r w:rsidR="007760E6">
        <w:t xml:space="preserve">shares the common property of sharing the same area. This can be shown by taking the equation, and rearranging it </w:t>
      </w:r>
      <w:proofErr w:type="gramStart"/>
      <w:r w:rsidR="007760E6">
        <w:t xml:space="preserve">to </w:t>
      </w:r>
      <m:oMath>
        <w:proofErr w:type="gramEnd"/>
        <m:r>
          <w:rPr>
            <w:rFonts w:ascii="Cambria Math" w:hAnsi="Cambria Math"/>
          </w:rPr>
          <m:t>xy=Area</m:t>
        </m:r>
      </m:oMath>
      <w:r w:rsidR="007760E6">
        <w:rPr>
          <w:rFonts w:eastAsiaTheme="minorEastAsia"/>
        </w:rPr>
        <w:t>:</w:t>
      </w:r>
    </w:p>
    <w:p w:rsidR="007760E6" w:rsidRDefault="007760E6" w:rsidP="00CA5E36">
      <w:pPr>
        <w:rPr>
          <w:rFonts w:eastAsiaTheme="minorEastAsia"/>
        </w:rPr>
      </w:pPr>
      <m:oMathPara>
        <m:oMath>
          <m:r>
            <w:rPr>
              <w:rFonts w:ascii="Cambria Math" w:hAnsi="Cambria Math"/>
            </w:rPr>
            <m:t>y=</m:t>
          </m:r>
          <m:f>
            <m:fPr>
              <m:ctrlPr>
                <w:rPr>
                  <w:rFonts w:ascii="Cambria Math" w:hAnsi="Cambria Math"/>
                  <w:i/>
                </w:rPr>
              </m:ctrlPr>
            </m:fPr>
            <m:num>
              <m:r>
                <w:rPr>
                  <w:rFonts w:ascii="Cambria Math" w:hAnsi="Cambria Math"/>
                </w:rPr>
                <m:t>10</m:t>
              </m:r>
            </m:num>
            <m:den>
              <m:r>
                <w:rPr>
                  <w:rFonts w:ascii="Cambria Math" w:hAnsi="Cambria Math"/>
                </w:rPr>
                <m:t>x</m:t>
              </m:r>
            </m:den>
          </m:f>
        </m:oMath>
      </m:oMathPara>
    </w:p>
    <w:p w:rsidR="007760E6" w:rsidRDefault="007760E6" w:rsidP="00CA5E36">
      <w:pPr>
        <w:rPr>
          <w:rFonts w:eastAsiaTheme="minorEastAsia"/>
        </w:rPr>
      </w:pPr>
      <m:oMathPara>
        <m:oMath>
          <m:r>
            <w:rPr>
              <w:rFonts w:ascii="Cambria Math" w:hAnsi="Cambria Math"/>
            </w:rPr>
            <m:t>xy=10</m:t>
          </m:r>
        </m:oMath>
      </m:oMathPara>
    </w:p>
    <w:p w:rsidR="007760E6" w:rsidRDefault="007760E6" w:rsidP="00CA5E36">
      <w:pPr>
        <w:rPr>
          <w:rFonts w:eastAsiaTheme="minorEastAsia"/>
        </w:rPr>
      </w:pPr>
      <w:r>
        <w:rPr>
          <w:rFonts w:eastAsiaTheme="minorEastAsia"/>
        </w:rPr>
        <w:t>Showing that the rectangle at each point shares an area of 10.</w:t>
      </w:r>
    </w:p>
    <w:p w:rsidR="007760E6" w:rsidRDefault="007760E6" w:rsidP="00CA5E36">
      <w:pPr>
        <w:rPr>
          <w:rFonts w:eastAsiaTheme="minorEastAsia"/>
        </w:rPr>
      </w:pPr>
      <w:r>
        <w:rPr>
          <w:rFonts w:eastAsiaTheme="minorEastAsia"/>
        </w:rPr>
        <w:t xml:space="preserve">The graph also has symmetry along the line </w:t>
      </w:r>
      <m:oMath>
        <m:r>
          <w:rPr>
            <w:rFonts w:ascii="Cambria Math" w:eastAsiaTheme="minorEastAsia" w:hAnsi="Cambria Math"/>
          </w:rPr>
          <m:t>x=y</m:t>
        </m:r>
      </m:oMath>
      <w:r>
        <w:rPr>
          <w:rFonts w:eastAsiaTheme="minorEastAsia"/>
        </w:rPr>
        <w:t xml:space="preserve"> which is because the value for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y</m:t>
            </m:r>
          </m:den>
        </m:f>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x</m:t>
            </m:r>
          </m:den>
        </m:f>
      </m:oMath>
      <w:r>
        <w:rPr>
          <w:rFonts w:eastAsiaTheme="minorEastAsia"/>
        </w:rPr>
        <w:t xml:space="preserve"> therefore any point can have its two </w:t>
      </w:r>
      <w:proofErr w:type="gramStart"/>
      <w:r>
        <w:rPr>
          <w:rFonts w:eastAsiaTheme="minorEastAsia"/>
        </w:rPr>
        <w:t>x</w:t>
      </w:r>
      <w:proofErr w:type="gramEnd"/>
      <w:r>
        <w:rPr>
          <w:rFonts w:eastAsiaTheme="minorEastAsia"/>
        </w:rPr>
        <w:t xml:space="preserve"> and y coordinates reversed to find another point on the line</w:t>
      </w:r>
      <w:r w:rsidR="004752DF">
        <w:rPr>
          <w:rFonts w:eastAsiaTheme="minorEastAsia"/>
        </w:rPr>
        <w:t xml:space="preserve"> </w:t>
      </w:r>
      <w:r>
        <w:rPr>
          <w:rFonts w:eastAsiaTheme="minorEastAsia"/>
        </w:rPr>
        <w:t>and also the similar coordinates show that there will be a symmetry.</w:t>
      </w:r>
    </w:p>
    <w:p w:rsidR="007760E6" w:rsidRDefault="007760E6" w:rsidP="00CA5E36">
      <w:pPr>
        <w:rPr>
          <w:rFonts w:eastAsiaTheme="minorEastAsia"/>
        </w:rPr>
      </w:pPr>
      <w:r>
        <w:rPr>
          <w:rFonts w:eastAsiaTheme="minorEastAsia"/>
        </w:rPr>
        <w:t>As x increases in size, y will get approach 0 but not equal it because any number times by 0 is zero, and we want the product of the x and y value to be 10.</w:t>
      </w:r>
    </w:p>
    <w:p w:rsidR="007760E6" w:rsidRDefault="007760E6" w:rsidP="00CA5E36">
      <w:pPr>
        <w:rPr>
          <w:rFonts w:eastAsiaTheme="minorEastAsia"/>
        </w:rPr>
      </w:pPr>
      <w:r>
        <w:rPr>
          <w:rFonts w:eastAsiaTheme="minorEastAsia"/>
        </w:rPr>
        <w:t>Other reciprocal graphs with a different numerator would have a similar shape to the original line, but the graphs wouldn’t intersect as that would mean that the coordinates at would they intersect would have products of both of the numerators of the equations, and no two numbers have two different products.</w:t>
      </w:r>
    </w:p>
    <w:p w:rsidR="004752DF" w:rsidRDefault="004752DF" w:rsidP="00CA5E36">
      <w:pPr>
        <w:rPr>
          <w:rFonts w:eastAsiaTheme="minorEastAsia"/>
        </w:rPr>
      </w:pPr>
      <w:r>
        <w:rPr>
          <w:rFonts w:eastAsiaTheme="minorEastAsia"/>
        </w:rPr>
        <w:t xml:space="preserve">The graph would not intersect for all values of P in the equation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P-x</m:t>
        </m:r>
      </m:oMath>
      <w:r>
        <w:rPr>
          <w:rFonts w:eastAsiaTheme="minorEastAsia"/>
        </w:rPr>
        <w:t xml:space="preserve"> since the x graph has a gradient of -1, thus it slopes downwards, and since there is space underneath the curve in the positive x and y quadrant, there is y intercept (AKA Perimeter divided by 2) which is positive and also allows the line to pass underneath the curve, thus not all values of P intersect. One example of a value that doesn’t intersect is if P=5.</w:t>
      </w:r>
    </w:p>
    <w:p w:rsidR="004752DF" w:rsidRDefault="004752DF" w:rsidP="00CA5E36">
      <w:pPr>
        <w:rPr>
          <w:rFonts w:eastAsiaTheme="minorEastAsia"/>
        </w:rPr>
      </w:pPr>
      <w:r>
        <w:rPr>
          <w:rFonts w:eastAsiaTheme="minorEastAsia"/>
        </w:rPr>
        <w:t xml:space="preserve">To find the rectangle with the smallest possible perimeter, we just need to find the point at which the x and y value is the same. We can prove this will be the smallest value. Since the perimeter is 10, for x and y to be the same they will both be equal to </w:t>
      </w:r>
      <w:proofErr w:type="gramStart"/>
      <w:r>
        <w:rPr>
          <w:rFonts w:eastAsiaTheme="minorEastAsia"/>
        </w:rPr>
        <w:t xml:space="preserve">the </w:t>
      </w:r>
      <m:oMath>
        <w:proofErr w:type="gramEnd"/>
        <m:rad>
          <m:radPr>
            <m:degHide m:val="on"/>
            <m:ctrlPr>
              <w:rPr>
                <w:rFonts w:ascii="Cambria Math" w:eastAsiaTheme="minorEastAsia" w:hAnsi="Cambria Math"/>
                <w:i/>
              </w:rPr>
            </m:ctrlPr>
          </m:radPr>
          <m:deg/>
          <m:e>
            <m:r>
              <w:rPr>
                <w:rFonts w:ascii="Cambria Math" w:eastAsiaTheme="minorEastAsia" w:hAnsi="Cambria Math"/>
              </w:rPr>
              <m:t>10</m:t>
            </m:r>
          </m:e>
        </m:rad>
      </m:oMath>
      <w:r>
        <w:rPr>
          <w:rFonts w:eastAsiaTheme="minorEastAsia"/>
        </w:rPr>
        <w:t>. We can right the area as:</w:t>
      </w:r>
    </w:p>
    <w:p w:rsidR="004752DF" w:rsidRDefault="004752DF" w:rsidP="00CA5E36">
      <w:pPr>
        <w:rPr>
          <w:rFonts w:eastAsiaTheme="minorEastAsia"/>
        </w:rPr>
      </w:pPr>
      <m:oMathPara>
        <m:oMath>
          <m:rad>
            <m:radPr>
              <m:degHide m:val="on"/>
              <m:ctrlPr>
                <w:rPr>
                  <w:rFonts w:ascii="Cambria Math" w:eastAsiaTheme="minorEastAsia" w:hAnsi="Cambria Math"/>
                  <w:i/>
                </w:rPr>
              </m:ctrlPr>
            </m:radPr>
            <m:deg/>
            <m:e>
              <m:r>
                <w:rPr>
                  <w:rFonts w:ascii="Cambria Math" w:eastAsiaTheme="minorEastAsia" w:hAnsi="Cambria Math"/>
                </w:rPr>
                <m:t>10</m:t>
              </m:r>
            </m:e>
          </m:rad>
          <m:r>
            <w:rPr>
              <w:rFonts w:ascii="Cambria Math" w:eastAsiaTheme="minorEastAsia" w:hAnsi="Cambria Math"/>
            </w:rPr>
            <m:t>×</m:t>
          </m:r>
          <m:rad>
            <m:radPr>
              <m:degHide m:val="on"/>
              <m:ctrlPr>
                <w:rPr>
                  <w:rFonts w:ascii="Cambria Math" w:eastAsiaTheme="minorEastAsia" w:hAnsi="Cambria Math"/>
                  <w:i/>
                </w:rPr>
              </m:ctrlPr>
            </m:radPr>
            <m:deg/>
            <m:e>
              <m:r>
                <w:rPr>
                  <w:rFonts w:ascii="Cambria Math" w:eastAsiaTheme="minorEastAsia" w:hAnsi="Cambria Math"/>
                </w:rPr>
                <m:t>10</m:t>
              </m:r>
            </m:e>
          </m:rad>
          <m:r>
            <w:rPr>
              <w:rFonts w:ascii="Cambria Math" w:eastAsiaTheme="minorEastAsia" w:hAnsi="Cambria Math"/>
            </w:rPr>
            <m:t>=10</m:t>
          </m:r>
        </m:oMath>
      </m:oMathPara>
    </w:p>
    <w:p w:rsidR="004752DF" w:rsidRDefault="004752DF" w:rsidP="00CA5E36">
      <w:pPr>
        <w:rPr>
          <w:rFonts w:eastAsiaTheme="minorEastAsia"/>
        </w:rPr>
      </w:pPr>
      <w:r>
        <w:rPr>
          <w:rFonts w:eastAsiaTheme="minorEastAsia"/>
        </w:rPr>
        <w:t>And the perimeter as:</w:t>
      </w:r>
    </w:p>
    <w:p w:rsidR="004752DF" w:rsidRDefault="004752DF" w:rsidP="00CA5E36">
      <w:pPr>
        <w:rPr>
          <w:rFonts w:eastAsiaTheme="minorEastAsia"/>
        </w:rPr>
      </w:pPr>
      <m:oMathPara>
        <m:oMath>
          <m:r>
            <w:rPr>
              <w:rFonts w:ascii="Cambria Math" w:eastAsiaTheme="minorEastAsia" w:hAnsi="Cambria Math"/>
            </w:rPr>
            <m:t>2(</m:t>
          </m:r>
          <m:rad>
            <m:radPr>
              <m:degHide m:val="on"/>
              <m:ctrlPr>
                <w:rPr>
                  <w:rFonts w:ascii="Cambria Math" w:eastAsiaTheme="minorEastAsia" w:hAnsi="Cambria Math"/>
                  <w:i/>
                </w:rPr>
              </m:ctrlPr>
            </m:radPr>
            <m:deg/>
            <m:e>
              <m:r>
                <w:rPr>
                  <w:rFonts w:ascii="Cambria Math" w:eastAsiaTheme="minorEastAsia" w:hAnsi="Cambria Math"/>
                </w:rPr>
                <m:t>10)</m:t>
              </m:r>
            </m:e>
          </m:rad>
          <m:r>
            <w:rPr>
              <w:rFonts w:ascii="Cambria Math" w:eastAsiaTheme="minorEastAsia" w:hAnsi="Cambria Math"/>
            </w:rPr>
            <m:t>+2</m:t>
          </m:r>
          <m:d>
            <m:dPr>
              <m:ctrlPr>
                <w:rPr>
                  <w:rFonts w:ascii="Cambria Math" w:eastAsiaTheme="minorEastAsia" w:hAnsi="Cambria Math"/>
                  <w:i/>
                </w:rPr>
              </m:ctrlPr>
            </m:dPr>
            <m:e>
              <m:rad>
                <m:radPr>
                  <m:degHide m:val="on"/>
                  <m:ctrlPr>
                    <w:rPr>
                      <w:rFonts w:ascii="Cambria Math" w:eastAsiaTheme="minorEastAsia" w:hAnsi="Cambria Math"/>
                      <w:i/>
                    </w:rPr>
                  </m:ctrlPr>
                </m:radPr>
                <m:deg/>
                <m:e>
                  <m:r>
                    <w:rPr>
                      <w:rFonts w:ascii="Cambria Math" w:eastAsiaTheme="minorEastAsia" w:hAnsi="Cambria Math"/>
                    </w:rPr>
                    <m:t>10</m:t>
                  </m:r>
                </m:e>
              </m:rad>
            </m:e>
          </m:d>
          <m:r>
            <w:rPr>
              <w:rFonts w:ascii="Cambria Math" w:eastAsiaTheme="minorEastAsia" w:hAnsi="Cambria Math"/>
            </w:rPr>
            <m:t>=4</m:t>
          </m:r>
          <m:rad>
            <m:radPr>
              <m:degHide m:val="on"/>
              <m:ctrlPr>
                <w:rPr>
                  <w:rFonts w:ascii="Cambria Math" w:eastAsiaTheme="minorEastAsia" w:hAnsi="Cambria Math"/>
                  <w:i/>
                </w:rPr>
              </m:ctrlPr>
            </m:radPr>
            <m:deg/>
            <m:e>
              <m:r>
                <w:rPr>
                  <w:rFonts w:ascii="Cambria Math" w:eastAsiaTheme="minorEastAsia" w:hAnsi="Cambria Math"/>
                </w:rPr>
                <m:t>10</m:t>
              </m:r>
            </m:e>
          </m:rad>
        </m:oMath>
      </m:oMathPara>
    </w:p>
    <w:p w:rsidR="007760E6" w:rsidRPr="00FD6ACD" w:rsidRDefault="004752DF" w:rsidP="00CA5E36">
      <w:pPr>
        <w:rPr>
          <w:rFonts w:eastAsiaTheme="minorEastAsia"/>
        </w:rPr>
      </w:pPr>
      <w:r>
        <w:rPr>
          <w:rFonts w:eastAsiaTheme="minorEastAsia"/>
        </w:rPr>
        <w:t>Now to find two different values</w:t>
      </w:r>
      <w:r w:rsidR="00FD6ACD">
        <w:rPr>
          <w:rFonts w:eastAsiaTheme="minorEastAsia"/>
        </w:rPr>
        <w:t xml:space="preserve">, we use the line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P-x</m:t>
        </m:r>
      </m:oMath>
      <w:r w:rsidR="00FD6ACD">
        <w:rPr>
          <w:rFonts w:eastAsiaTheme="minorEastAsia"/>
        </w:rPr>
        <w:t xml:space="preserve"> and find the first point it intersects with the graph as it is incremented.</w:t>
      </w:r>
      <w:r w:rsidR="00B330B5">
        <w:rPr>
          <w:rFonts w:eastAsiaTheme="minorEastAsia"/>
        </w:rPr>
        <w:t xml:space="preserve">  The first point shows the lowest value at P at which there are two lengths which give an area of 10.</w:t>
      </w:r>
    </w:p>
    <w:sectPr w:rsidR="007760E6" w:rsidRPr="00FD6ACD" w:rsidSect="008A004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5E36"/>
    <w:rsid w:val="001A4F1E"/>
    <w:rsid w:val="00434200"/>
    <w:rsid w:val="004752DF"/>
    <w:rsid w:val="00714F12"/>
    <w:rsid w:val="00725F7E"/>
    <w:rsid w:val="007760E6"/>
    <w:rsid w:val="008A004E"/>
    <w:rsid w:val="00951507"/>
    <w:rsid w:val="00A14662"/>
    <w:rsid w:val="00B330B5"/>
    <w:rsid w:val="00CA5E36"/>
    <w:rsid w:val="00CE3A1E"/>
    <w:rsid w:val="00D768F2"/>
    <w:rsid w:val="00DF390C"/>
    <w:rsid w:val="00FD6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0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0E6"/>
    <w:rPr>
      <w:color w:val="808080"/>
    </w:rPr>
  </w:style>
  <w:style w:type="paragraph" w:styleId="BalloonText">
    <w:name w:val="Balloon Text"/>
    <w:basedOn w:val="Normal"/>
    <w:link w:val="BalloonTextChar"/>
    <w:uiPriority w:val="99"/>
    <w:semiHidden/>
    <w:unhideWhenUsed/>
    <w:rsid w:val="00776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0E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dc:creator>
  <cp:lastModifiedBy>jb</cp:lastModifiedBy>
  <cp:revision>5</cp:revision>
  <dcterms:created xsi:type="dcterms:W3CDTF">2017-04-26T17:05:00Z</dcterms:created>
  <dcterms:modified xsi:type="dcterms:W3CDTF">2017-04-29T18:02:00Z</dcterms:modified>
</cp:coreProperties>
</file>