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76" w:rsidRPr="00967876" w:rsidRDefault="00967876" w:rsidP="00967876">
      <w:pPr>
        <w:shd w:val="clear" w:color="auto" w:fill="FFFFFF"/>
        <w:spacing w:after="161" w:line="240" w:lineRule="auto"/>
        <w:jc w:val="center"/>
        <w:outlineLvl w:val="0"/>
        <w:rPr>
          <w:rFonts w:ascii="Cambria Math" w:eastAsia="Times New Roman" w:hAnsi="Cambria Math" w:cs="Times New Roman"/>
          <w:b/>
          <w:bCs/>
          <w:color w:val="000000"/>
          <w:kern w:val="36"/>
          <w:sz w:val="28"/>
          <w:szCs w:val="28"/>
          <w:u w:val="single"/>
          <w:lang w:eastAsia="en-IN" w:bidi="ar-SA"/>
        </w:rPr>
      </w:pPr>
      <w:r w:rsidRPr="00967876">
        <w:rPr>
          <w:rFonts w:ascii="Cambria Math" w:eastAsia="Times New Roman" w:hAnsi="Cambria Math" w:cs="Times New Roman"/>
          <w:b/>
          <w:bCs/>
          <w:color w:val="000000"/>
          <w:kern w:val="36"/>
          <w:sz w:val="28"/>
          <w:szCs w:val="28"/>
          <w:u w:val="single"/>
          <w:lang w:eastAsia="en-IN" w:bidi="ar-SA"/>
        </w:rPr>
        <w:t>Steel Cables</w:t>
      </w:r>
    </w:p>
    <w:p w:rsidR="001D1A2D" w:rsidRDefault="00967876" w:rsidP="00967876">
      <w:r>
        <w:t xml:space="preserve">I divided the hexagon into 2 trapeziums </w:t>
      </w:r>
      <w:r w:rsidR="00BB6618">
        <w:t>like the picture shows</w:t>
      </w:r>
    </w:p>
    <w:p w:rsidR="00967876" w:rsidRDefault="00967876" w:rsidP="00967876">
      <w:r>
        <w:rPr>
          <w:noProof/>
          <w:lang w:val="en-IN" w:eastAsia="en-IN" w:bidi="ar-SA"/>
        </w:rPr>
        <w:drawing>
          <wp:inline distT="0" distB="0" distL="0" distR="0">
            <wp:extent cx="2962080" cy="258412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008" cy="2584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5E8" w:rsidRDefault="005B14E8" w:rsidP="00967876">
      <w:r>
        <w:t>I then assumed that 1 circle</w:t>
      </w:r>
      <w:r w:rsidR="002E75E8">
        <w:t xml:space="preserve"> represented 1 unit and calculated the area of both the trapeziums using the formula</w:t>
      </w:r>
      <w:r w:rsidR="002110B9">
        <w:t xml:space="preserve"> </w:t>
      </w:r>
      <w:r w:rsidR="0086383F">
        <w:t>2*</w:t>
      </w:r>
      <w:r w:rsidR="002110B9">
        <w:t>(</w:t>
      </w:r>
      <w:r w:rsidR="00836864">
        <w:t xml:space="preserve">h </w:t>
      </w:r>
      <w:r w:rsidR="00815AAE">
        <w:t>(N</w:t>
      </w:r>
      <w:r w:rsidR="002110B9">
        <w:t xml:space="preserve"> +</w:t>
      </w:r>
      <w:r w:rsidR="00836864">
        <w:t xml:space="preserve"> </w:t>
      </w:r>
      <w:r w:rsidR="002110B9">
        <w:t>b)/2)</w:t>
      </w:r>
      <w:r w:rsidR="0086383F">
        <w:t>.</w:t>
      </w:r>
      <w:r w:rsidR="00C13066">
        <w:t xml:space="preserve"> I then proceeded to subtract the result by ‘b’ as it was </w:t>
      </w:r>
      <w:r w:rsidR="00676BE6">
        <w:t>added twice.</w:t>
      </w:r>
      <w:r w:rsidR="000B21C6">
        <w:t xml:space="preserve"> So the final equation was h</w:t>
      </w:r>
      <w:r w:rsidR="004577AF">
        <w:t xml:space="preserve"> </w:t>
      </w:r>
      <w:r w:rsidR="00815AAE">
        <w:t>(N</w:t>
      </w:r>
      <w:r w:rsidR="000B21C6">
        <w:t xml:space="preserve"> + b)-b.</w:t>
      </w:r>
      <w:r w:rsidR="008625FF">
        <w:t xml:space="preserve"> So </w:t>
      </w:r>
      <w:r w:rsidR="004577AF">
        <w:t>‘</w:t>
      </w:r>
      <w:r w:rsidR="00815AAE">
        <w:t>N</w:t>
      </w:r>
      <w:r w:rsidR="004577AF">
        <w:t>’</w:t>
      </w:r>
      <w:r w:rsidR="00815AAE">
        <w:t xml:space="preserve"> would be the size of the cable</w:t>
      </w:r>
      <w:r w:rsidR="004577AF">
        <w:t>, b</w:t>
      </w:r>
      <w:r w:rsidR="00815AAE">
        <w:t xml:space="preserve"> would be 2N</w:t>
      </w:r>
      <w:r w:rsidR="00AE0E03">
        <w:t xml:space="preserve">-1 and h would again </w:t>
      </w:r>
      <w:r w:rsidR="00815AAE">
        <w:t>be the size of the cable</w:t>
      </w:r>
      <w:r w:rsidR="00AE0E03">
        <w:t xml:space="preserve"> as it represents the height.</w:t>
      </w:r>
    </w:p>
    <w:p w:rsidR="00AE0E03" w:rsidRDefault="00AE0E03" w:rsidP="00967876">
      <w:r>
        <w:t xml:space="preserve">So in a size 10 </w:t>
      </w:r>
      <w:proofErr w:type="gramStart"/>
      <w:r>
        <w:t>cable</w:t>
      </w:r>
      <w:proofErr w:type="gramEnd"/>
      <w:r>
        <w:t>, ‘</w:t>
      </w:r>
      <w:r w:rsidR="00815AAE">
        <w:t>N</w:t>
      </w:r>
      <w:r>
        <w:t xml:space="preserve">’ would be 10, ‘b’ would be 19 and ‘h’ would be 10. Inserting these values into our formula, we get 10(29)-19= 271. </w:t>
      </w:r>
    </w:p>
    <w:p w:rsidR="005B14E8" w:rsidRDefault="00AE0E03" w:rsidP="00967876">
      <w:r>
        <w:t>To verify</w:t>
      </w:r>
      <w:r w:rsidR="00404B42">
        <w:t>,</w:t>
      </w:r>
      <w:r>
        <w:t xml:space="preserve"> I developed a slightly similar method</w:t>
      </w:r>
      <w:r w:rsidR="00404B42">
        <w:t>,</w:t>
      </w:r>
      <w:r>
        <w:t xml:space="preserve"> but this was without using the</w:t>
      </w:r>
      <w:r w:rsidR="00404B42">
        <w:t xml:space="preserve"> formula for the area of a </w:t>
      </w:r>
      <w:r>
        <w:t>trapezium.</w:t>
      </w:r>
      <w:r w:rsidR="00E76B62">
        <w:t xml:space="preserve"> I again divided the he</w:t>
      </w:r>
      <w:r w:rsidR="00404B42">
        <w:t xml:space="preserve">xagon into 2 </w:t>
      </w:r>
      <w:proofErr w:type="gramStart"/>
      <w:r w:rsidR="00404B42">
        <w:t>trapezium</w:t>
      </w:r>
      <w:proofErr w:type="gramEnd"/>
      <w:r w:rsidR="00404B42">
        <w:t xml:space="preserve"> and</w:t>
      </w:r>
      <w:r w:rsidR="00E76B62">
        <w:t xml:space="preserve"> noticed that there would be N rows in each trapezium wherein, consecutive rows will have </w:t>
      </w:r>
      <w:r w:rsidR="005B14E8">
        <w:t xml:space="preserve">one more strand than the previous one. Therefore, the total number of strands would be (N, N+1, N+2, </w:t>
      </w:r>
      <w:proofErr w:type="gramStart"/>
      <w:r w:rsidR="005B14E8">
        <w:t>N+3</w:t>
      </w:r>
      <w:proofErr w:type="gramEnd"/>
      <w:r w:rsidR="005B14E8">
        <w:t xml:space="preserve"> .......N + (N-1)). Then I proceeded to simplify this using the formula used to find the sum of consecutive numbers. </w:t>
      </w:r>
    </w:p>
    <w:p w:rsidR="00404B42" w:rsidRDefault="005B14E8" w:rsidP="00967876">
      <w:pPr>
        <w:rPr>
          <w:rFonts w:cstheme="minorHAnsi"/>
          <w:color w:val="222222"/>
          <w:szCs w:val="22"/>
          <w:shd w:val="clear" w:color="auto" w:fill="FFFFFF"/>
        </w:rPr>
      </w:pPr>
      <w:r>
        <w:t>Sum of consecutive numbers</w:t>
      </w:r>
      <w:r w:rsidRPr="005B14E8">
        <w:rPr>
          <w:rFonts w:cstheme="minorHAnsi"/>
        </w:rPr>
        <w:t xml:space="preserve">= </w:t>
      </w:r>
      <w:r>
        <w:rPr>
          <w:rFonts w:cstheme="minorHAnsi"/>
          <w:color w:val="222222"/>
          <w:szCs w:val="22"/>
          <w:shd w:val="clear" w:color="auto" w:fill="FFFFFF"/>
        </w:rPr>
        <w:t>(x</w:t>
      </w:r>
      <w:r w:rsidRPr="005B14E8">
        <w:rPr>
          <w:rFonts w:cstheme="minorHAnsi"/>
          <w:color w:val="222222"/>
          <w:szCs w:val="22"/>
          <w:shd w:val="clear" w:color="auto" w:fill="FFFFFF"/>
        </w:rPr>
        <w:t xml:space="preserve"> / 2</w:t>
      </w:r>
      <w:proofErr w:type="gramStart"/>
      <w:r w:rsidRPr="005B14E8">
        <w:rPr>
          <w:rFonts w:cstheme="minorHAnsi"/>
          <w:color w:val="222222"/>
          <w:szCs w:val="22"/>
          <w:shd w:val="clear" w:color="auto" w:fill="FFFFFF"/>
        </w:rPr>
        <w:t>)(</w:t>
      </w:r>
      <w:proofErr w:type="gramEnd"/>
      <w:r w:rsidRPr="005B14E8">
        <w:rPr>
          <w:rFonts w:cstheme="minorHAnsi"/>
          <w:color w:val="222222"/>
          <w:szCs w:val="22"/>
          <w:shd w:val="clear" w:color="auto" w:fill="FFFFFF"/>
        </w:rPr>
        <w:t>first number + last number</w:t>
      </w:r>
      <w:r>
        <w:rPr>
          <w:rFonts w:cstheme="minorHAnsi"/>
          <w:color w:val="222222"/>
          <w:szCs w:val="22"/>
          <w:shd w:val="clear" w:color="auto" w:fill="FFFFFF"/>
        </w:rPr>
        <w:t>)                                                               So the value of “x” here would be the value on “N” as it stands for the number of terms we are summing up. Substituting</w:t>
      </w:r>
      <w:r w:rsidR="00404B42">
        <w:rPr>
          <w:rFonts w:cstheme="minorHAnsi"/>
          <w:color w:val="222222"/>
          <w:szCs w:val="22"/>
          <w:shd w:val="clear" w:color="auto" w:fill="FFFFFF"/>
        </w:rPr>
        <w:t xml:space="preserve"> ‘N’ into this formula</w:t>
      </w:r>
      <w:r>
        <w:rPr>
          <w:rFonts w:cstheme="minorHAnsi"/>
          <w:color w:val="222222"/>
          <w:szCs w:val="22"/>
          <w:shd w:val="clear" w:color="auto" w:fill="FFFFFF"/>
        </w:rPr>
        <w:t xml:space="preserve"> </w:t>
      </w:r>
      <w:r w:rsidR="00815AAE">
        <w:rPr>
          <w:rFonts w:cstheme="minorHAnsi"/>
          <w:color w:val="222222"/>
          <w:szCs w:val="22"/>
          <w:shd w:val="clear" w:color="auto" w:fill="FFFFFF"/>
        </w:rPr>
        <w:t>will give us (N/2</w:t>
      </w:r>
      <w:proofErr w:type="gramStart"/>
      <w:r w:rsidR="00815AAE">
        <w:rPr>
          <w:rFonts w:cstheme="minorHAnsi"/>
          <w:color w:val="222222"/>
          <w:szCs w:val="22"/>
          <w:shd w:val="clear" w:color="auto" w:fill="FFFFFF"/>
        </w:rPr>
        <w:t>)(</w:t>
      </w:r>
      <w:proofErr w:type="gramEnd"/>
      <w:r w:rsidR="00815AAE">
        <w:rPr>
          <w:rFonts w:cstheme="minorHAnsi"/>
          <w:color w:val="222222"/>
          <w:szCs w:val="22"/>
          <w:shd w:val="clear" w:color="auto" w:fill="FFFFFF"/>
        </w:rPr>
        <w:t xml:space="preserve">3N-1). </w:t>
      </w:r>
    </w:p>
    <w:p w:rsidR="00404B42" w:rsidRDefault="00815AAE" w:rsidP="00967876">
      <w:pPr>
        <w:rPr>
          <w:rFonts w:cstheme="minorHAnsi"/>
          <w:color w:val="222222"/>
          <w:szCs w:val="22"/>
          <w:shd w:val="clear" w:color="auto" w:fill="FFFFFF"/>
        </w:rPr>
      </w:pPr>
      <w:r>
        <w:rPr>
          <w:rFonts w:cstheme="minorHAnsi"/>
          <w:color w:val="222222"/>
          <w:szCs w:val="22"/>
          <w:shd w:val="clear" w:color="auto" w:fill="FFFFFF"/>
        </w:rPr>
        <w:t>Since we have 2 trapeziums, we will multiply this by 2 and subtract the (2N-1) from the result as it is common between the two trapeziums.</w:t>
      </w:r>
      <w:r w:rsidR="005B14E8">
        <w:rPr>
          <w:rFonts w:cstheme="minorHAnsi"/>
          <w:color w:val="222222"/>
          <w:szCs w:val="22"/>
          <w:shd w:val="clear" w:color="auto" w:fill="FFFFFF"/>
        </w:rPr>
        <w:t xml:space="preserve"> </w:t>
      </w:r>
      <w:r>
        <w:rPr>
          <w:rFonts w:cstheme="minorHAnsi"/>
          <w:color w:val="222222"/>
          <w:szCs w:val="22"/>
          <w:shd w:val="clear" w:color="auto" w:fill="FFFFFF"/>
        </w:rPr>
        <w:t xml:space="preserve">               </w:t>
      </w:r>
    </w:p>
    <w:p w:rsidR="005B14E8" w:rsidRDefault="00815AAE" w:rsidP="00967876">
      <w:pPr>
        <w:rPr>
          <w:rFonts w:cstheme="minorHAnsi"/>
          <w:color w:val="222222"/>
          <w:szCs w:val="22"/>
          <w:shd w:val="clear" w:color="auto" w:fill="FFFFFF"/>
        </w:rPr>
      </w:pPr>
      <w:r>
        <w:rPr>
          <w:rFonts w:cstheme="minorHAnsi"/>
          <w:color w:val="222222"/>
          <w:szCs w:val="22"/>
          <w:shd w:val="clear" w:color="auto" w:fill="FFFFFF"/>
        </w:rPr>
        <w:t xml:space="preserve">This gives us a final formula of </w:t>
      </w:r>
      <w:proofErr w:type="gramStart"/>
      <w:r>
        <w:rPr>
          <w:rFonts w:cstheme="minorHAnsi"/>
          <w:color w:val="222222"/>
          <w:szCs w:val="22"/>
          <w:shd w:val="clear" w:color="auto" w:fill="FFFFFF"/>
        </w:rPr>
        <w:t>N(</w:t>
      </w:r>
      <w:proofErr w:type="gramEnd"/>
      <w:r>
        <w:rPr>
          <w:rFonts w:cstheme="minorHAnsi"/>
          <w:color w:val="222222"/>
          <w:szCs w:val="22"/>
          <w:shd w:val="clear" w:color="auto" w:fill="FFFFFF"/>
        </w:rPr>
        <w:t xml:space="preserve">3N-1) – (2N-1). Substituting for N, </w:t>
      </w:r>
      <w:r w:rsidR="00B1611A">
        <w:rPr>
          <w:rFonts w:cstheme="minorHAnsi"/>
          <w:color w:val="222222"/>
          <w:szCs w:val="22"/>
          <w:shd w:val="clear" w:color="auto" w:fill="FFFFFF"/>
        </w:rPr>
        <w:t>I got 10(29)-19=271 which was the same result I got earlier.</w:t>
      </w:r>
    </w:p>
    <w:p w:rsidR="00B1611A" w:rsidRDefault="00B1611A" w:rsidP="00967876">
      <w:pPr>
        <w:rPr>
          <w:rFonts w:cstheme="minorHAnsi"/>
          <w:color w:val="222222"/>
          <w:szCs w:val="22"/>
          <w:shd w:val="clear" w:color="auto" w:fill="FFFFFF"/>
        </w:rPr>
      </w:pPr>
      <w:r>
        <w:rPr>
          <w:rFonts w:cstheme="minorHAnsi"/>
          <w:color w:val="222222"/>
          <w:szCs w:val="22"/>
          <w:shd w:val="clear" w:color="auto" w:fill="FFFFFF"/>
        </w:rPr>
        <w:t xml:space="preserve">Therefore the number of strands needed can be given by the formula </w:t>
      </w:r>
      <w:proofErr w:type="gramStart"/>
      <w:r>
        <w:rPr>
          <w:rFonts w:cstheme="minorHAnsi"/>
          <w:color w:val="222222"/>
          <w:szCs w:val="22"/>
          <w:shd w:val="clear" w:color="auto" w:fill="FFFFFF"/>
        </w:rPr>
        <w:t>N(</w:t>
      </w:r>
      <w:proofErr w:type="gramEnd"/>
      <w:r>
        <w:rPr>
          <w:rFonts w:cstheme="minorHAnsi"/>
          <w:color w:val="222222"/>
          <w:szCs w:val="22"/>
          <w:shd w:val="clear" w:color="auto" w:fill="FFFFFF"/>
        </w:rPr>
        <w:t>3N-1) – (2N-1), where ‘N’ is the size of the cable.</w:t>
      </w:r>
    </w:p>
    <w:p w:rsidR="00AE0E03" w:rsidRDefault="00B1611A" w:rsidP="00967876">
      <w:r>
        <w:rPr>
          <w:rFonts w:cstheme="minorHAnsi"/>
          <w:color w:val="222222"/>
          <w:szCs w:val="22"/>
          <w:shd w:val="clear" w:color="auto" w:fill="FFFFFF"/>
        </w:rPr>
        <w:t>Personally, my favour</w:t>
      </w:r>
      <w:r w:rsidR="00404B42">
        <w:rPr>
          <w:rFonts w:cstheme="minorHAnsi"/>
          <w:color w:val="222222"/>
          <w:szCs w:val="22"/>
          <w:shd w:val="clear" w:color="auto" w:fill="FFFFFF"/>
        </w:rPr>
        <w:t xml:space="preserve">ite approach was the group 2 diagram. </w:t>
      </w:r>
      <w:r>
        <w:rPr>
          <w:rFonts w:cstheme="minorHAnsi"/>
          <w:color w:val="222222"/>
          <w:szCs w:val="22"/>
          <w:shd w:val="clear" w:color="auto" w:fill="FFFFFF"/>
        </w:rPr>
        <w:t>I felt it allowed us to represent th</w:t>
      </w:r>
      <w:r w:rsidR="00404B42">
        <w:rPr>
          <w:rFonts w:cstheme="minorHAnsi"/>
          <w:color w:val="222222"/>
          <w:szCs w:val="22"/>
          <w:shd w:val="clear" w:color="auto" w:fill="FFFFFF"/>
        </w:rPr>
        <w:t xml:space="preserve">e number </w:t>
      </w:r>
      <w:r>
        <w:rPr>
          <w:rFonts w:cstheme="minorHAnsi"/>
          <w:color w:val="222222"/>
          <w:szCs w:val="22"/>
          <w:shd w:val="clear" w:color="auto" w:fill="FFFFFF"/>
        </w:rPr>
        <w:t>of strands required in an algebraic way, which quite simplified the process of finding a general formula</w:t>
      </w:r>
      <w:r w:rsidR="00404B42">
        <w:rPr>
          <w:rFonts w:cstheme="minorHAnsi"/>
          <w:color w:val="222222"/>
          <w:szCs w:val="22"/>
          <w:shd w:val="clear" w:color="auto" w:fill="FFFFFF"/>
        </w:rPr>
        <w:t xml:space="preserve"> which could be easily extended for any cable size.</w:t>
      </w:r>
    </w:p>
    <w:sectPr w:rsidR="00AE0E03" w:rsidSect="001D1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67876"/>
    <w:rsid w:val="000B21C6"/>
    <w:rsid w:val="001D1A2D"/>
    <w:rsid w:val="002110B9"/>
    <w:rsid w:val="002E75E8"/>
    <w:rsid w:val="00404B42"/>
    <w:rsid w:val="004577AF"/>
    <w:rsid w:val="005B14E8"/>
    <w:rsid w:val="00676BE6"/>
    <w:rsid w:val="00815AAE"/>
    <w:rsid w:val="008244E6"/>
    <w:rsid w:val="00836864"/>
    <w:rsid w:val="008625FF"/>
    <w:rsid w:val="0086383F"/>
    <w:rsid w:val="009677E9"/>
    <w:rsid w:val="00967876"/>
    <w:rsid w:val="00AE0E03"/>
    <w:rsid w:val="00B1611A"/>
    <w:rsid w:val="00BB6618"/>
    <w:rsid w:val="00C13066"/>
    <w:rsid w:val="00C26E0C"/>
    <w:rsid w:val="00CB7F7B"/>
    <w:rsid w:val="00E7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2D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967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876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87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876"/>
    <w:rPr>
      <w:rFonts w:ascii="Tahoma" w:hAnsi="Tahoma" w:cs="Tahoma"/>
      <w:sz w:val="16"/>
      <w:szCs w:val="1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53F90-765E-409A-AAD5-41975D37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dcterms:created xsi:type="dcterms:W3CDTF">2020-07-05T05:24:00Z</dcterms:created>
  <dcterms:modified xsi:type="dcterms:W3CDTF">2020-07-05T08:44:00Z</dcterms:modified>
</cp:coreProperties>
</file>