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125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415060" w:rsidTr="00AD62A2">
        <w:tc>
          <w:tcPr>
            <w:tcW w:w="1848" w:type="dxa"/>
            <w:shd w:val="clear" w:color="auto" w:fill="FFFF00"/>
          </w:tcPr>
          <w:p w:rsidR="00415060" w:rsidRDefault="00415060" w:rsidP="0041506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Gold</w:t>
            </w:r>
          </w:p>
        </w:tc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  <w:lang w:val="en-GB"/>
              </w:rPr>
            </w:pPr>
            <w:r w:rsidRPr="00415060">
              <w:rPr>
                <w:sz w:val="32"/>
                <w:szCs w:val="32"/>
                <w:lang w:val="en-GB"/>
              </w:rPr>
              <w:t>Silver</w:t>
            </w:r>
          </w:p>
        </w:tc>
        <w:tc>
          <w:tcPr>
            <w:tcW w:w="1849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Bronze</w:t>
            </w:r>
          </w:p>
        </w:tc>
        <w:tc>
          <w:tcPr>
            <w:tcW w:w="1849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</w:tr>
      <w:tr w:rsidR="00415060" w:rsidTr="00415060"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France</w:t>
            </w:r>
          </w:p>
        </w:tc>
        <w:tc>
          <w:tcPr>
            <w:tcW w:w="1848" w:type="dxa"/>
          </w:tcPr>
          <w:p w:rsidR="00415060" w:rsidRPr="003C3488" w:rsidRDefault="00415060" w:rsidP="00415060">
            <w:pPr>
              <w:jc w:val="center"/>
              <w:rPr>
                <w:color w:val="FF3399"/>
                <w:sz w:val="36"/>
                <w:szCs w:val="36"/>
              </w:rPr>
            </w:pPr>
            <w:r w:rsidRPr="003C3488">
              <w:rPr>
                <w:color w:val="FF3399"/>
                <w:sz w:val="36"/>
                <w:szCs w:val="36"/>
              </w:rPr>
              <w:t>7</w:t>
            </w:r>
          </w:p>
        </w:tc>
        <w:tc>
          <w:tcPr>
            <w:tcW w:w="1848" w:type="dxa"/>
          </w:tcPr>
          <w:p w:rsidR="00415060" w:rsidRPr="003C3488" w:rsidRDefault="00FE71B0" w:rsidP="0041506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16</w:t>
            </w:r>
            <w:r w:rsidRPr="003C3488">
              <w:rPr>
                <w:color w:val="000000" w:themeColor="text1"/>
                <w:sz w:val="36"/>
                <w:szCs w:val="36"/>
              </w:rPr>
              <w:t>/</w:t>
            </w:r>
            <w:r w:rsidRPr="003C3488">
              <w:rPr>
                <w:strike/>
                <w:color w:val="000000" w:themeColor="text1"/>
                <w:sz w:val="36"/>
                <w:szCs w:val="36"/>
              </w:rPr>
              <w:t>18</w:t>
            </w:r>
          </w:p>
        </w:tc>
        <w:tc>
          <w:tcPr>
            <w:tcW w:w="1849" w:type="dxa"/>
          </w:tcPr>
          <w:p w:rsidR="00415060" w:rsidRPr="003C3488" w:rsidRDefault="00415060" w:rsidP="00415060">
            <w:pPr>
              <w:jc w:val="center"/>
              <w:rPr>
                <w:color w:val="FF3399"/>
                <w:sz w:val="36"/>
                <w:szCs w:val="36"/>
              </w:rPr>
            </w:pPr>
            <w:r w:rsidRPr="003C3488">
              <w:rPr>
                <w:color w:val="FF3399"/>
                <w:sz w:val="36"/>
                <w:szCs w:val="36"/>
              </w:rPr>
              <w:t>18</w:t>
            </w:r>
          </w:p>
        </w:tc>
        <w:tc>
          <w:tcPr>
            <w:tcW w:w="1849" w:type="dxa"/>
          </w:tcPr>
          <w:p w:rsidR="00415060" w:rsidRPr="003C3488" w:rsidRDefault="003C3488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sz w:val="36"/>
                <w:szCs w:val="36"/>
              </w:rPr>
              <w:t>41</w:t>
            </w:r>
          </w:p>
        </w:tc>
      </w:tr>
      <w:tr w:rsidR="00415060" w:rsidTr="00415060"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  <w:lang w:val="en-GB"/>
              </w:rPr>
            </w:pPr>
            <w:r w:rsidRPr="00415060">
              <w:rPr>
                <w:sz w:val="32"/>
                <w:szCs w:val="32"/>
                <w:lang w:val="en-GB"/>
              </w:rPr>
              <w:t>Italy</w:t>
            </w:r>
          </w:p>
        </w:tc>
        <w:tc>
          <w:tcPr>
            <w:tcW w:w="1848" w:type="dxa"/>
          </w:tcPr>
          <w:p w:rsidR="00415060" w:rsidRPr="003C3488" w:rsidRDefault="00FE71B0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8</w:t>
            </w:r>
            <w:r w:rsidRPr="003C3488">
              <w:rPr>
                <w:sz w:val="36"/>
                <w:szCs w:val="36"/>
              </w:rPr>
              <w:t>/</w:t>
            </w:r>
            <w:r w:rsidRPr="003C3488">
              <w:rPr>
                <w:strike/>
                <w:sz w:val="36"/>
                <w:szCs w:val="36"/>
              </w:rPr>
              <w:t>9</w:t>
            </w:r>
          </w:p>
        </w:tc>
        <w:tc>
          <w:tcPr>
            <w:tcW w:w="1848" w:type="dxa"/>
          </w:tcPr>
          <w:p w:rsidR="00415060" w:rsidRPr="003C3488" w:rsidRDefault="00FE71B0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9</w:t>
            </w:r>
            <w:r w:rsidRPr="003C3488">
              <w:rPr>
                <w:sz w:val="36"/>
                <w:szCs w:val="36"/>
              </w:rPr>
              <w:t>/</w:t>
            </w:r>
            <w:r w:rsidRPr="003C3488">
              <w:rPr>
                <w:strike/>
                <w:sz w:val="36"/>
                <w:szCs w:val="36"/>
              </w:rPr>
              <w:t>7</w:t>
            </w:r>
          </w:p>
        </w:tc>
        <w:tc>
          <w:tcPr>
            <w:tcW w:w="1849" w:type="dxa"/>
          </w:tcPr>
          <w:p w:rsidR="00415060" w:rsidRPr="003C3488" w:rsidRDefault="00BC2B6E" w:rsidP="00415060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10</w:t>
            </w:r>
            <w:r w:rsidRPr="003C3488">
              <w:rPr>
                <w:color w:val="000000" w:themeColor="text1"/>
                <w:sz w:val="36"/>
                <w:szCs w:val="36"/>
              </w:rPr>
              <w:t>/</w:t>
            </w:r>
            <w:r w:rsidRPr="003C3488">
              <w:rPr>
                <w:strike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1849" w:type="dxa"/>
          </w:tcPr>
          <w:p w:rsidR="00415060" w:rsidRPr="00BC2B6E" w:rsidRDefault="00415060" w:rsidP="00415060">
            <w:pPr>
              <w:jc w:val="center"/>
              <w:rPr>
                <w:color w:val="FF3399"/>
                <w:sz w:val="36"/>
                <w:szCs w:val="36"/>
              </w:rPr>
            </w:pPr>
            <w:r w:rsidRPr="00BC2B6E">
              <w:rPr>
                <w:color w:val="FF3399"/>
                <w:sz w:val="36"/>
                <w:szCs w:val="36"/>
              </w:rPr>
              <w:t>27</w:t>
            </w:r>
          </w:p>
        </w:tc>
      </w:tr>
      <w:tr w:rsidR="00415060" w:rsidTr="00415060"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  <w:lang w:val="en-GB"/>
              </w:rPr>
            </w:pPr>
            <w:r w:rsidRPr="00415060">
              <w:rPr>
                <w:sz w:val="32"/>
                <w:szCs w:val="32"/>
                <w:lang w:val="en-GB"/>
              </w:rPr>
              <w:t>Japan</w:t>
            </w:r>
          </w:p>
        </w:tc>
        <w:tc>
          <w:tcPr>
            <w:tcW w:w="1848" w:type="dxa"/>
          </w:tcPr>
          <w:p w:rsidR="00415060" w:rsidRPr="003C3488" w:rsidRDefault="00FE71B0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9</w:t>
            </w:r>
            <w:r w:rsidRPr="003C3488">
              <w:rPr>
                <w:sz w:val="36"/>
                <w:szCs w:val="36"/>
              </w:rPr>
              <w:t>/</w:t>
            </w:r>
            <w:r w:rsidRPr="003C3488">
              <w:rPr>
                <w:strike/>
                <w:sz w:val="36"/>
                <w:szCs w:val="36"/>
              </w:rPr>
              <w:t>10</w:t>
            </w:r>
          </w:p>
        </w:tc>
        <w:tc>
          <w:tcPr>
            <w:tcW w:w="1848" w:type="dxa"/>
          </w:tcPr>
          <w:p w:rsidR="00415060" w:rsidRPr="003C3488" w:rsidRDefault="00FE71B0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color w:val="0099FF"/>
                <w:sz w:val="36"/>
                <w:szCs w:val="36"/>
              </w:rPr>
              <w:t>6</w:t>
            </w:r>
            <w:r w:rsidRPr="003C3488">
              <w:rPr>
                <w:sz w:val="36"/>
                <w:szCs w:val="36"/>
              </w:rPr>
              <w:t>/</w:t>
            </w:r>
            <w:r w:rsidRPr="003C3488">
              <w:rPr>
                <w:strike/>
                <w:sz w:val="36"/>
                <w:szCs w:val="36"/>
              </w:rPr>
              <w:t>4</w:t>
            </w:r>
          </w:p>
        </w:tc>
        <w:tc>
          <w:tcPr>
            <w:tcW w:w="1849" w:type="dxa"/>
          </w:tcPr>
          <w:p w:rsidR="00415060" w:rsidRPr="0097060A" w:rsidRDefault="0097060A" w:rsidP="00415060">
            <w:pPr>
              <w:jc w:val="center"/>
              <w:rPr>
                <w:sz w:val="36"/>
                <w:szCs w:val="36"/>
              </w:rPr>
            </w:pPr>
            <w:r>
              <w:rPr>
                <w:color w:val="0099FF"/>
                <w:sz w:val="36"/>
                <w:szCs w:val="36"/>
              </w:rPr>
              <w:t>10/</w:t>
            </w:r>
            <w:r w:rsidRPr="0097060A">
              <w:rPr>
                <w:strike/>
                <w:sz w:val="36"/>
                <w:szCs w:val="36"/>
              </w:rPr>
              <w:t>9</w:t>
            </w:r>
          </w:p>
        </w:tc>
        <w:tc>
          <w:tcPr>
            <w:tcW w:w="1849" w:type="dxa"/>
          </w:tcPr>
          <w:p w:rsidR="00415060" w:rsidRPr="003C3488" w:rsidRDefault="003C3488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sz w:val="36"/>
                <w:szCs w:val="36"/>
              </w:rPr>
              <w:t>24</w:t>
            </w:r>
          </w:p>
        </w:tc>
      </w:tr>
      <w:tr w:rsidR="00415060" w:rsidTr="003C3488">
        <w:tc>
          <w:tcPr>
            <w:tcW w:w="1848" w:type="dxa"/>
          </w:tcPr>
          <w:p w:rsidR="00415060" w:rsidRPr="00415060" w:rsidRDefault="00415060" w:rsidP="004150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  <w:tc>
          <w:tcPr>
            <w:tcW w:w="1848" w:type="dxa"/>
          </w:tcPr>
          <w:p w:rsidR="00415060" w:rsidRPr="003C3488" w:rsidRDefault="003C3488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sz w:val="36"/>
                <w:szCs w:val="36"/>
              </w:rPr>
              <w:t>24</w:t>
            </w:r>
          </w:p>
        </w:tc>
        <w:tc>
          <w:tcPr>
            <w:tcW w:w="1848" w:type="dxa"/>
          </w:tcPr>
          <w:p w:rsidR="00415060" w:rsidRPr="003C3488" w:rsidRDefault="003C3488" w:rsidP="00415060">
            <w:pPr>
              <w:jc w:val="center"/>
              <w:rPr>
                <w:sz w:val="36"/>
                <w:szCs w:val="36"/>
              </w:rPr>
            </w:pPr>
            <w:r w:rsidRPr="003C3488">
              <w:rPr>
                <w:sz w:val="36"/>
                <w:szCs w:val="36"/>
              </w:rPr>
              <w:t>31</w:t>
            </w:r>
          </w:p>
        </w:tc>
        <w:tc>
          <w:tcPr>
            <w:tcW w:w="1849" w:type="dxa"/>
          </w:tcPr>
          <w:p w:rsidR="00415060" w:rsidRPr="003C3488" w:rsidRDefault="00415060" w:rsidP="00415060">
            <w:pPr>
              <w:jc w:val="center"/>
              <w:rPr>
                <w:color w:val="FF3399"/>
                <w:sz w:val="36"/>
                <w:szCs w:val="36"/>
              </w:rPr>
            </w:pPr>
            <w:r w:rsidRPr="003C3488">
              <w:rPr>
                <w:color w:val="FF3399"/>
                <w:sz w:val="36"/>
                <w:szCs w:val="36"/>
              </w:rPr>
              <w:t>38</w:t>
            </w:r>
          </w:p>
        </w:tc>
        <w:tc>
          <w:tcPr>
            <w:tcW w:w="1849" w:type="dxa"/>
            <w:shd w:val="clear" w:color="auto" w:fill="FFFF00"/>
          </w:tcPr>
          <w:p w:rsidR="00415060" w:rsidRDefault="00415060" w:rsidP="00415060">
            <w:pPr>
              <w:jc w:val="center"/>
              <w:rPr>
                <w:sz w:val="48"/>
                <w:szCs w:val="48"/>
              </w:rPr>
            </w:pPr>
          </w:p>
        </w:tc>
      </w:tr>
    </w:tbl>
    <w:p w:rsidR="00415060" w:rsidRDefault="00415060" w:rsidP="00415060">
      <w:pPr>
        <w:jc w:val="center"/>
        <w:rPr>
          <w:sz w:val="48"/>
          <w:szCs w:val="48"/>
        </w:rPr>
      </w:pPr>
      <w:r w:rsidRPr="00415060">
        <w:rPr>
          <w:sz w:val="48"/>
          <w:szCs w:val="48"/>
        </w:rPr>
        <w:t>Solution</w:t>
      </w:r>
    </w:p>
    <w:p w:rsidR="003C3488" w:rsidRPr="003C3488" w:rsidRDefault="00415060" w:rsidP="00415060">
      <w:pPr>
        <w:rPr>
          <w:sz w:val="26"/>
          <w:szCs w:val="26"/>
          <w:lang w:val="en-GB"/>
        </w:rPr>
      </w:pPr>
      <w:r w:rsidRPr="003C3488">
        <w:rPr>
          <w:sz w:val="26"/>
          <w:szCs w:val="26"/>
          <w:lang w:val="en-GB"/>
        </w:rPr>
        <w:t>Firstly, we start with the numbers we already know,</w:t>
      </w:r>
      <w:r w:rsidR="00BC2B6E" w:rsidRPr="003C3488">
        <w:rPr>
          <w:sz w:val="26"/>
          <w:szCs w:val="26"/>
          <w:lang w:val="en-GB"/>
        </w:rPr>
        <w:t xml:space="preserve"> which are the numbers in pink</w:t>
      </w:r>
      <w:r w:rsidRPr="003C3488">
        <w:rPr>
          <w:sz w:val="26"/>
          <w:szCs w:val="26"/>
          <w:lang w:val="en-GB"/>
        </w:rPr>
        <w:t xml:space="preserve">. </w:t>
      </w:r>
      <w:r w:rsidR="00550208" w:rsidRPr="003C3488">
        <w:rPr>
          <w:sz w:val="26"/>
          <w:szCs w:val="26"/>
          <w:lang w:val="en-GB"/>
        </w:rPr>
        <w:t xml:space="preserve">Let’s start with Italy. We know that there have to be more than 7 gold medals as France has the least gold medals. We also know that each country has to have at least 6 medals of each type. </w:t>
      </w:r>
      <w:r w:rsidR="008F545E" w:rsidRPr="003C3488">
        <w:rPr>
          <w:sz w:val="26"/>
          <w:szCs w:val="26"/>
          <w:lang w:val="en-GB"/>
        </w:rPr>
        <w:t>We know that Italy’s bronze and Japan’s bronze have to add to 20</w:t>
      </w:r>
      <w:r w:rsidR="00CE286F" w:rsidRPr="003C3488">
        <w:rPr>
          <w:sz w:val="26"/>
          <w:szCs w:val="26"/>
          <w:lang w:val="en-GB"/>
        </w:rPr>
        <w:t xml:space="preserve">. Because we know that Italy has to have two more bronze medals than </w:t>
      </w:r>
      <w:r w:rsidR="00BD3ED9" w:rsidRPr="003C3488">
        <w:rPr>
          <w:sz w:val="26"/>
          <w:szCs w:val="26"/>
          <w:lang w:val="en-GB"/>
        </w:rPr>
        <w:t>gold medals, the only possibilities for Italy’</w:t>
      </w:r>
      <w:r w:rsidR="00FE71B0" w:rsidRPr="003C3488">
        <w:rPr>
          <w:sz w:val="26"/>
          <w:szCs w:val="26"/>
          <w:lang w:val="en-GB"/>
        </w:rPr>
        <w:t>s bronze has to be 10 o</w:t>
      </w:r>
      <w:r w:rsidR="00BD3ED9" w:rsidRPr="003C3488">
        <w:rPr>
          <w:sz w:val="26"/>
          <w:szCs w:val="26"/>
          <w:lang w:val="en-GB"/>
        </w:rPr>
        <w:t>r 11 and the only possibilities for Japan’s bronze can be 10 or 9. It can’t be any lower than these numbers because if for Italy</w:t>
      </w:r>
      <w:r w:rsidR="00BC2B6E" w:rsidRPr="003C3488">
        <w:rPr>
          <w:sz w:val="26"/>
          <w:szCs w:val="26"/>
          <w:lang w:val="en-GB"/>
        </w:rPr>
        <w:t>’s bronze</w:t>
      </w:r>
      <w:r w:rsidR="00BD3ED9" w:rsidRPr="003C3488">
        <w:rPr>
          <w:sz w:val="26"/>
          <w:szCs w:val="26"/>
          <w:lang w:val="en-GB"/>
        </w:rPr>
        <w:t xml:space="preserve"> it was any lower than 9 then</w:t>
      </w:r>
      <w:r w:rsidR="00BC2B6E" w:rsidRPr="003C3488">
        <w:rPr>
          <w:sz w:val="26"/>
          <w:szCs w:val="26"/>
          <w:lang w:val="en-GB"/>
        </w:rPr>
        <w:t xml:space="preserve"> Italy’s gold would be lower than 7 which would not be right and one rule is that Italy’s gold is 2 less than Italy’s bronze. With this information we can work out the rest.</w:t>
      </w:r>
      <w:r w:rsidR="00FE71B0" w:rsidRPr="003C3488">
        <w:rPr>
          <w:sz w:val="26"/>
          <w:szCs w:val="26"/>
          <w:lang w:val="en-GB"/>
        </w:rPr>
        <w:t xml:space="preserve"> Italy’s gold has to be 8 or 9 because it has to be two less than Italy’s’ bronze. This means that to make Italy’s total 27, Italy’s silver has to be 9 or 7. France has twice as many silver medals as Italy has gold medals; therefore France’s silver has to be 16 or 18. Japan has 1 more gold medal than Italy therefore it can be 9 or 10, but it has 3 fewer silver medals than Italy, so it has to be 6 or 4.</w:t>
      </w:r>
      <w:r w:rsidR="00BC2B6E" w:rsidRPr="003C3488">
        <w:rPr>
          <w:sz w:val="26"/>
          <w:szCs w:val="26"/>
          <w:lang w:val="en-GB"/>
        </w:rPr>
        <w:t xml:space="preserve"> </w:t>
      </w:r>
      <w:r w:rsidR="00FE71B0" w:rsidRPr="003C3488">
        <w:rPr>
          <w:sz w:val="26"/>
          <w:szCs w:val="26"/>
          <w:lang w:val="en-GB"/>
        </w:rPr>
        <w:t>But we see that one possibility of Japan’s silver is less than 6 which is not correct. Therefore we know that all the second possibilities are wrong and we know the amount of medals.</w:t>
      </w:r>
      <w:r w:rsidR="003C3488" w:rsidRPr="003C3488">
        <w:rPr>
          <w:sz w:val="26"/>
          <w:szCs w:val="26"/>
          <w:lang w:val="en-GB"/>
        </w:rPr>
        <w:t xml:space="preserve"> All the pink and blue numbers are the correct numbers.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3C3488" w:rsidTr="00AD62A2">
        <w:tc>
          <w:tcPr>
            <w:tcW w:w="1848" w:type="dxa"/>
            <w:shd w:val="clear" w:color="auto" w:fill="FFFF00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 xml:space="preserve">Gold 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Silver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Bronze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Total</w:t>
            </w:r>
          </w:p>
        </w:tc>
      </w:tr>
      <w:tr w:rsidR="003C3488" w:rsidTr="003C3488"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France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7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16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18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41</w:t>
            </w:r>
          </w:p>
        </w:tc>
      </w:tr>
      <w:tr w:rsidR="003C3488" w:rsidTr="003C3488"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Italy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8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9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10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27</w:t>
            </w:r>
          </w:p>
        </w:tc>
      </w:tr>
      <w:tr w:rsidR="003C3488" w:rsidTr="003C3488"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Japan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9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6</w:t>
            </w:r>
          </w:p>
        </w:tc>
        <w:tc>
          <w:tcPr>
            <w:tcW w:w="1849" w:type="dxa"/>
          </w:tcPr>
          <w:p w:rsidR="003C3488" w:rsidRPr="003C3488" w:rsidRDefault="0097060A" w:rsidP="00415060">
            <w:pPr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10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24</w:t>
            </w:r>
          </w:p>
        </w:tc>
      </w:tr>
      <w:tr w:rsidR="003C3488" w:rsidTr="003C3488">
        <w:tc>
          <w:tcPr>
            <w:tcW w:w="1848" w:type="dxa"/>
          </w:tcPr>
          <w:p w:rsidR="003C3488" w:rsidRPr="003C3488" w:rsidRDefault="003C3488" w:rsidP="00415060">
            <w:pPr>
              <w:rPr>
                <w:sz w:val="32"/>
                <w:szCs w:val="32"/>
                <w:lang w:val="en-GB"/>
              </w:rPr>
            </w:pPr>
            <w:r w:rsidRPr="003C3488">
              <w:rPr>
                <w:sz w:val="32"/>
                <w:szCs w:val="32"/>
                <w:lang w:val="en-GB"/>
              </w:rPr>
              <w:t>Total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24</w:t>
            </w:r>
          </w:p>
        </w:tc>
        <w:tc>
          <w:tcPr>
            <w:tcW w:w="1848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31</w:t>
            </w:r>
          </w:p>
        </w:tc>
        <w:tc>
          <w:tcPr>
            <w:tcW w:w="1849" w:type="dxa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  <w:r w:rsidRPr="003C3488">
              <w:rPr>
                <w:sz w:val="36"/>
                <w:szCs w:val="36"/>
                <w:lang w:val="en-GB"/>
              </w:rPr>
              <w:t>38</w:t>
            </w:r>
          </w:p>
        </w:tc>
        <w:tc>
          <w:tcPr>
            <w:tcW w:w="1849" w:type="dxa"/>
            <w:shd w:val="clear" w:color="auto" w:fill="FFFF00"/>
          </w:tcPr>
          <w:p w:rsidR="003C3488" w:rsidRPr="003C3488" w:rsidRDefault="003C3488" w:rsidP="00415060">
            <w:pPr>
              <w:rPr>
                <w:sz w:val="36"/>
                <w:szCs w:val="36"/>
                <w:lang w:val="en-GB"/>
              </w:rPr>
            </w:pPr>
          </w:p>
        </w:tc>
      </w:tr>
    </w:tbl>
    <w:p w:rsidR="003C3488" w:rsidRPr="003C3488" w:rsidRDefault="00AE473C" w:rsidP="00415060">
      <w:pPr>
        <w:rPr>
          <w:sz w:val="26"/>
          <w:szCs w:val="26"/>
          <w:lang w:val="en-GB"/>
        </w:rPr>
      </w:pPr>
      <w:r>
        <w:rPr>
          <w:noProof/>
          <w:sz w:val="26"/>
          <w:szCs w:val="26"/>
          <w:lang w:val="en-GB" w:eastAsia="en-GB" w:bidi="gu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2.25pt;margin-top:1.15pt;width:0;height:39pt;flip:y;z-index:251661312;mso-position-horizontal-relative:text;mso-position-vertical-relative:text" o:connectortype="straight">
            <v:stroke endarrow="block"/>
          </v:shape>
        </w:pict>
      </w:r>
    </w:p>
    <w:p w:rsidR="00415060" w:rsidRPr="003C3488" w:rsidRDefault="00AE473C" w:rsidP="00415060">
      <w:pPr>
        <w:rPr>
          <w:sz w:val="26"/>
          <w:szCs w:val="26"/>
          <w:lang w:val="en-GB"/>
        </w:rPr>
      </w:pPr>
      <w:r w:rsidRPr="00AE473C">
        <w:rPr>
          <w:noProof/>
          <w:sz w:val="56"/>
          <w:szCs w:val="56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5.55pt;margin-top:.45pt;width:179.65pt;height:51.6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3C3488" w:rsidRPr="00B27FD7" w:rsidRDefault="00B27FD7">
                  <w:pPr>
                    <w:rPr>
                      <w:sz w:val="48"/>
                      <w:szCs w:val="48"/>
                      <w:lang w:val="en-GB"/>
                    </w:rPr>
                  </w:pPr>
                  <w:r w:rsidRPr="00B27FD7">
                    <w:rPr>
                      <w:sz w:val="48"/>
                      <w:szCs w:val="48"/>
                      <w:lang w:val="en-GB"/>
                    </w:rPr>
                    <w:t>Finished Chart</w:t>
                  </w:r>
                </w:p>
              </w:txbxContent>
            </v:textbox>
          </v:shape>
        </w:pict>
      </w:r>
      <w:r w:rsidR="003C3488">
        <w:rPr>
          <w:sz w:val="56"/>
          <w:szCs w:val="56"/>
          <w:lang w:val="en-GB"/>
        </w:rPr>
        <w:t xml:space="preserve">                  </w:t>
      </w:r>
      <w:r w:rsidR="00BC2B6E" w:rsidRPr="003C3488">
        <w:rPr>
          <w:sz w:val="26"/>
          <w:szCs w:val="26"/>
          <w:lang w:val="en-GB"/>
        </w:rPr>
        <w:t xml:space="preserve"> </w:t>
      </w:r>
      <w:r w:rsidR="00BD3ED9" w:rsidRPr="003C3488">
        <w:rPr>
          <w:sz w:val="26"/>
          <w:szCs w:val="26"/>
          <w:lang w:val="en-GB"/>
        </w:rPr>
        <w:t xml:space="preserve">  </w:t>
      </w:r>
    </w:p>
    <w:p w:rsidR="00415060" w:rsidRPr="003C3488" w:rsidRDefault="00415060" w:rsidP="00415060">
      <w:pPr>
        <w:rPr>
          <w:sz w:val="26"/>
          <w:szCs w:val="26"/>
          <w:lang w:val="en-GB"/>
        </w:rPr>
      </w:pPr>
    </w:p>
    <w:p w:rsidR="00415060" w:rsidRPr="003C3488" w:rsidRDefault="00415060" w:rsidP="00415060">
      <w:pPr>
        <w:rPr>
          <w:sz w:val="24"/>
          <w:szCs w:val="24"/>
          <w:lang w:val="en-GB"/>
        </w:rPr>
      </w:pPr>
    </w:p>
    <w:p w:rsidR="00512777" w:rsidRPr="003C3488" w:rsidRDefault="00512777" w:rsidP="00415060">
      <w:pPr>
        <w:rPr>
          <w:sz w:val="24"/>
          <w:szCs w:val="24"/>
          <w:lang w:val="en-GB"/>
        </w:rPr>
      </w:pPr>
    </w:p>
    <w:sectPr w:rsidR="00512777" w:rsidRPr="003C3488" w:rsidSect="00512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060"/>
    <w:rsid w:val="003C3488"/>
    <w:rsid w:val="00415060"/>
    <w:rsid w:val="005111AB"/>
    <w:rsid w:val="00512777"/>
    <w:rsid w:val="0052334F"/>
    <w:rsid w:val="00550208"/>
    <w:rsid w:val="006F7BC5"/>
    <w:rsid w:val="008F545E"/>
    <w:rsid w:val="0097060A"/>
    <w:rsid w:val="00A34383"/>
    <w:rsid w:val="00AD62A2"/>
    <w:rsid w:val="00AE473C"/>
    <w:rsid w:val="00B27FD7"/>
    <w:rsid w:val="00BC2B6E"/>
    <w:rsid w:val="00BD3ED9"/>
    <w:rsid w:val="00CE286F"/>
    <w:rsid w:val="00FE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7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8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</dc:creator>
  <cp:lastModifiedBy>Systems Manager</cp:lastModifiedBy>
  <cp:revision>2</cp:revision>
  <dcterms:created xsi:type="dcterms:W3CDTF">2012-06-19T12:49:00Z</dcterms:created>
  <dcterms:modified xsi:type="dcterms:W3CDTF">2012-06-19T12:49:00Z</dcterms:modified>
</cp:coreProperties>
</file>