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DE" w:rsidRDefault="009B4C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6F708" wp14:editId="69DFCF50">
                <wp:simplePos x="0" y="0"/>
                <wp:positionH relativeFrom="column">
                  <wp:posOffset>-209550</wp:posOffset>
                </wp:positionH>
                <wp:positionV relativeFrom="paragraph">
                  <wp:posOffset>-723900</wp:posOffset>
                </wp:positionV>
                <wp:extent cx="4610100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9B4CDE" w:rsidRPr="009B4CDE" w:rsidRDefault="009B4CDE" w:rsidP="009B4CDE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Football Champ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6.5pt;margin-top:-57pt;width:36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" filled="f" stroked="f">
                <v:fill o:detectmouseclick="t"/>
                <v:textbox style="mso-fit-shape-to-text:t">
                  <w:txbxContent>
                    <w:p w:rsidR="009B4CDE" w:rsidRPr="009B4CDE" w:rsidRDefault="009B4CDE" w:rsidP="009B4CDE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Football Champ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136"/>
        <w:gridCol w:w="1454"/>
        <w:gridCol w:w="838"/>
        <w:gridCol w:w="1131"/>
        <w:gridCol w:w="1115"/>
        <w:gridCol w:w="1124"/>
        <w:gridCol w:w="1179"/>
        <w:gridCol w:w="1062"/>
      </w:tblGrid>
      <w:tr w:rsidR="009B4CDE" w:rsidTr="009B4CDE">
        <w:trPr>
          <w:trHeight w:val="472"/>
        </w:trPr>
        <w:tc>
          <w:tcPr>
            <w:tcW w:w="1136" w:type="dxa"/>
          </w:tcPr>
          <w:p w:rsidR="009B4CDE" w:rsidRDefault="009B4CDE">
            <w:pPr>
              <w:rPr>
                <w:sz w:val="20"/>
                <w:szCs w:val="20"/>
              </w:rPr>
            </w:pPr>
          </w:p>
          <w:p w:rsidR="009B4CDE" w:rsidRPr="009B4CDE" w:rsidRDefault="009B4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Teams</w:t>
            </w:r>
          </w:p>
        </w:tc>
        <w:tc>
          <w:tcPr>
            <w:tcW w:w="1454" w:type="dxa"/>
          </w:tcPr>
          <w:p w:rsidR="009B4CDE" w:rsidRDefault="009B4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Games</w:t>
            </w:r>
          </w:p>
          <w:p w:rsidR="009B4CDE" w:rsidRPr="009B4CDE" w:rsidRDefault="009B4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Played</w:t>
            </w:r>
          </w:p>
        </w:tc>
        <w:tc>
          <w:tcPr>
            <w:tcW w:w="838" w:type="dxa"/>
          </w:tcPr>
          <w:p w:rsidR="009B4CDE" w:rsidRDefault="009B4CDE">
            <w:pPr>
              <w:rPr>
                <w:sz w:val="32"/>
                <w:szCs w:val="32"/>
              </w:rPr>
            </w:pPr>
          </w:p>
          <w:p w:rsidR="009B4CDE" w:rsidRPr="009B4CDE" w:rsidRDefault="009B4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Won</w:t>
            </w:r>
          </w:p>
        </w:tc>
        <w:tc>
          <w:tcPr>
            <w:tcW w:w="1131" w:type="dxa"/>
          </w:tcPr>
          <w:p w:rsidR="009B4CDE" w:rsidRDefault="009B4CDE">
            <w:pPr>
              <w:rPr>
                <w:sz w:val="32"/>
                <w:szCs w:val="32"/>
              </w:rPr>
            </w:pPr>
          </w:p>
          <w:p w:rsidR="009B4CDE" w:rsidRPr="009B4CDE" w:rsidRDefault="009B4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Drawn</w:t>
            </w:r>
          </w:p>
        </w:tc>
        <w:tc>
          <w:tcPr>
            <w:tcW w:w="1115" w:type="dxa"/>
          </w:tcPr>
          <w:p w:rsidR="009B4CDE" w:rsidRDefault="009B4CDE"/>
          <w:p w:rsidR="009B4CDE" w:rsidRPr="009B4CDE" w:rsidRDefault="009B4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Lost</w:t>
            </w:r>
          </w:p>
        </w:tc>
        <w:tc>
          <w:tcPr>
            <w:tcW w:w="1124" w:type="dxa"/>
          </w:tcPr>
          <w:p w:rsidR="009B4CDE" w:rsidRPr="009B4CDE" w:rsidRDefault="009B4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Goals For</w:t>
            </w:r>
          </w:p>
        </w:tc>
        <w:tc>
          <w:tcPr>
            <w:tcW w:w="1179" w:type="dxa"/>
          </w:tcPr>
          <w:p w:rsidR="009B4CDE" w:rsidRDefault="009B4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Goals </w:t>
            </w:r>
          </w:p>
          <w:p w:rsidR="009B4CDE" w:rsidRPr="009B4CDE" w:rsidRDefault="009B4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Against</w:t>
            </w:r>
          </w:p>
        </w:tc>
        <w:tc>
          <w:tcPr>
            <w:tcW w:w="1062" w:type="dxa"/>
          </w:tcPr>
          <w:p w:rsidR="009B4CDE" w:rsidRDefault="009B4CDE">
            <w:pPr>
              <w:rPr>
                <w:sz w:val="32"/>
                <w:szCs w:val="32"/>
              </w:rPr>
            </w:pPr>
          </w:p>
          <w:p w:rsidR="009B4CDE" w:rsidRPr="009B4CDE" w:rsidRDefault="009B4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Points</w:t>
            </w:r>
          </w:p>
        </w:tc>
      </w:tr>
      <w:tr w:rsidR="009B4CDE" w:rsidTr="00E00170">
        <w:trPr>
          <w:trHeight w:val="675"/>
        </w:trPr>
        <w:tc>
          <w:tcPr>
            <w:tcW w:w="1136" w:type="dxa"/>
          </w:tcPr>
          <w:p w:rsidR="009B4CDE" w:rsidRPr="009B4CDE" w:rsidRDefault="009B4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A</w:t>
            </w:r>
          </w:p>
          <w:p w:rsidR="009B4CDE" w:rsidRDefault="009B4CDE"/>
        </w:tc>
        <w:tc>
          <w:tcPr>
            <w:tcW w:w="1454" w:type="dxa"/>
          </w:tcPr>
          <w:p w:rsidR="00E00170" w:rsidRPr="00E00170" w:rsidRDefault="00E00170">
            <w:pPr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838" w:type="dxa"/>
          </w:tcPr>
          <w:p w:rsidR="009B4CDE" w:rsidRPr="00E00170" w:rsidRDefault="00E00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131" w:type="dxa"/>
          </w:tcPr>
          <w:p w:rsidR="00E00170" w:rsidRPr="00E00170" w:rsidRDefault="00146F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15" w:type="dxa"/>
          </w:tcPr>
          <w:p w:rsidR="009B4CDE" w:rsidRPr="00E00170" w:rsidRDefault="00146F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124" w:type="dxa"/>
          </w:tcPr>
          <w:p w:rsidR="00E00170" w:rsidRPr="00E00170" w:rsidRDefault="00E00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179" w:type="dxa"/>
          </w:tcPr>
          <w:p w:rsidR="00E00170" w:rsidRPr="00E00170" w:rsidRDefault="00E00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62" w:type="dxa"/>
          </w:tcPr>
          <w:p w:rsidR="009B4CDE" w:rsidRPr="00E00170" w:rsidRDefault="009B4CDE">
            <w:pPr>
              <w:rPr>
                <w:sz w:val="32"/>
                <w:szCs w:val="32"/>
              </w:rPr>
            </w:pPr>
            <w:r>
              <w:t xml:space="preserve">  </w:t>
            </w:r>
            <w:r w:rsidR="00E00170">
              <w:rPr>
                <w:sz w:val="32"/>
                <w:szCs w:val="32"/>
              </w:rPr>
              <w:t>3</w:t>
            </w:r>
          </w:p>
          <w:p w:rsidR="009B4CDE" w:rsidRPr="00E00170" w:rsidRDefault="009B4CDE">
            <w:pPr>
              <w:rPr>
                <w:sz w:val="32"/>
                <w:szCs w:val="32"/>
              </w:rPr>
            </w:pPr>
            <w:r>
              <w:t xml:space="preserve"> </w:t>
            </w:r>
            <w:r w:rsidR="00E00170">
              <w:rPr>
                <w:sz w:val="32"/>
                <w:szCs w:val="32"/>
              </w:rPr>
              <w:t xml:space="preserve"> </w:t>
            </w:r>
          </w:p>
        </w:tc>
      </w:tr>
      <w:tr w:rsidR="009B4CDE" w:rsidTr="00E00170">
        <w:trPr>
          <w:trHeight w:val="556"/>
        </w:trPr>
        <w:tc>
          <w:tcPr>
            <w:tcW w:w="1136" w:type="dxa"/>
          </w:tcPr>
          <w:p w:rsidR="009B4CDE" w:rsidRPr="009B4CDE" w:rsidRDefault="009B4CDE">
            <w:pPr>
              <w:rPr>
                <w:sz w:val="32"/>
                <w:szCs w:val="32"/>
              </w:rPr>
            </w:pPr>
            <w:r>
              <w:t xml:space="preserve">    </w:t>
            </w:r>
            <w:r>
              <w:rPr>
                <w:sz w:val="24"/>
              </w:rPr>
              <w:t xml:space="preserve"> </w:t>
            </w:r>
            <w:r>
              <w:rPr>
                <w:sz w:val="32"/>
                <w:szCs w:val="32"/>
              </w:rPr>
              <w:t>B</w:t>
            </w:r>
          </w:p>
        </w:tc>
        <w:tc>
          <w:tcPr>
            <w:tcW w:w="1454" w:type="dxa"/>
          </w:tcPr>
          <w:p w:rsidR="00E00170" w:rsidRPr="00E00170" w:rsidRDefault="00E00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38" w:type="dxa"/>
          </w:tcPr>
          <w:p w:rsidR="009B4CDE" w:rsidRPr="00E00170" w:rsidRDefault="00E00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31" w:type="dxa"/>
          </w:tcPr>
          <w:p w:rsidR="009B4CDE" w:rsidRPr="00E00170" w:rsidRDefault="00E00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115" w:type="dxa"/>
          </w:tcPr>
          <w:p w:rsidR="009B4CDE" w:rsidRPr="00E00170" w:rsidRDefault="00E00170" w:rsidP="00E00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124" w:type="dxa"/>
          </w:tcPr>
          <w:p w:rsidR="009B4CDE" w:rsidRPr="00E00170" w:rsidRDefault="00E00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79" w:type="dxa"/>
          </w:tcPr>
          <w:p w:rsidR="009B4CDE" w:rsidRPr="00E00170" w:rsidRDefault="00E00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062" w:type="dxa"/>
          </w:tcPr>
          <w:p w:rsidR="009B4CDE" w:rsidRDefault="00E00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E00170" w:rsidRPr="00E00170" w:rsidRDefault="00E00170">
            <w:pPr>
              <w:rPr>
                <w:sz w:val="32"/>
                <w:szCs w:val="32"/>
              </w:rPr>
            </w:pPr>
          </w:p>
        </w:tc>
      </w:tr>
      <w:tr w:rsidR="009B4CDE" w:rsidTr="00E00170">
        <w:trPr>
          <w:trHeight w:val="752"/>
        </w:trPr>
        <w:tc>
          <w:tcPr>
            <w:tcW w:w="1136" w:type="dxa"/>
          </w:tcPr>
          <w:p w:rsidR="009B4CDE" w:rsidRPr="009B4CDE" w:rsidRDefault="009B4CDE">
            <w:pPr>
              <w:rPr>
                <w:sz w:val="36"/>
                <w:szCs w:val="36"/>
              </w:rPr>
            </w:pPr>
            <w:r>
              <w:t xml:space="preserve">     </w:t>
            </w:r>
            <w:r>
              <w:rPr>
                <w:sz w:val="36"/>
                <w:szCs w:val="36"/>
              </w:rPr>
              <w:t>C</w:t>
            </w:r>
          </w:p>
        </w:tc>
        <w:tc>
          <w:tcPr>
            <w:tcW w:w="1454" w:type="dxa"/>
          </w:tcPr>
          <w:p w:rsidR="009B4CDE" w:rsidRPr="00E00170" w:rsidRDefault="00E00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38" w:type="dxa"/>
          </w:tcPr>
          <w:p w:rsidR="009B4CDE" w:rsidRPr="00E00170" w:rsidRDefault="00146F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131" w:type="dxa"/>
          </w:tcPr>
          <w:p w:rsidR="009B4CDE" w:rsidRPr="00E00170" w:rsidRDefault="00146F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115" w:type="dxa"/>
          </w:tcPr>
          <w:p w:rsidR="009B4CDE" w:rsidRPr="00E00170" w:rsidRDefault="00E00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24" w:type="dxa"/>
          </w:tcPr>
          <w:p w:rsidR="009B4CDE" w:rsidRPr="00146F01" w:rsidRDefault="00146F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bookmarkStart w:id="0" w:name="_GoBack"/>
            <w:bookmarkEnd w:id="0"/>
          </w:p>
        </w:tc>
        <w:tc>
          <w:tcPr>
            <w:tcW w:w="1179" w:type="dxa"/>
          </w:tcPr>
          <w:p w:rsidR="009B4CDE" w:rsidRPr="00E00170" w:rsidRDefault="00E00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62" w:type="dxa"/>
          </w:tcPr>
          <w:p w:rsidR="009B4CDE" w:rsidRPr="00E00170" w:rsidRDefault="00E00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</w:t>
            </w:r>
          </w:p>
        </w:tc>
      </w:tr>
    </w:tbl>
    <w:p w:rsidR="0044183E" w:rsidRPr="00E00170" w:rsidRDefault="0044183E">
      <w:pPr>
        <w:rPr>
          <w:sz w:val="32"/>
          <w:szCs w:val="32"/>
        </w:rPr>
      </w:pPr>
    </w:p>
    <w:sectPr w:rsidR="0044183E" w:rsidRPr="00E00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DE"/>
    <w:rsid w:val="00146F01"/>
    <w:rsid w:val="0044183E"/>
    <w:rsid w:val="009B4CDE"/>
    <w:rsid w:val="00E0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Malcolm Arnold Academy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2012-06-21T09:00:00Z</dcterms:created>
  <dcterms:modified xsi:type="dcterms:W3CDTF">2012-06-21T09:25:00Z</dcterms:modified>
</cp:coreProperties>
</file>