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u w:val="single"/>
          <w:rtl w:val="0"/>
        </w:rPr>
        <w:t xml:space="preserve">Strange Bank Account 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rtl w:val="0"/>
        </w:rPr>
        <w:t xml:space="preserve">Solution by Diophantine Equation and Euclidean Algorithm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Short answer </w:t>
      </w:r>
      <w:r w:rsidRPr="00000000" w:rsidR="00000000" w:rsidDel="00000000">
        <w:rPr>
          <w:rtl w:val="0"/>
        </w:rPr>
        <w:t xml:space="preserve">- Infinite ways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u w:val="single"/>
          <w:rtl w:val="0"/>
        </w:rPr>
        <w:t xml:space="preserve">Explanation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This question that allows the cancelling of transaction creates 4 possible cases where:-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Case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rtl w:val="0"/>
        </w:rPr>
        <w:t xml:space="preserve">Allison deposits 2 and withdraws 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To allow this word problem to expressed in an algebraic form,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Let the amount of deposits be </w:t>
      </w:r>
      <w:r w:rsidRPr="00000000" w:rsidR="00000000" w:rsidDel="00000000">
        <w:rPr>
          <w:i w:val="1"/>
          <w:rtl w:val="0"/>
        </w:rPr>
        <w:t xml:space="preserve">x </w:t>
      </w:r>
      <w:r w:rsidRPr="00000000" w:rsidR="00000000" w:rsidDel="00000000">
        <w:rPr>
          <w:rtl w:val="0"/>
        </w:rPr>
        <w:t xml:space="preserve">and the amount of withdraws be </w:t>
      </w:r>
      <w:r w:rsidRPr="00000000" w:rsidR="00000000" w:rsidDel="00000000">
        <w:rPr>
          <w:i w:val="1"/>
          <w:rtl w:val="0"/>
        </w:rPr>
        <w:t xml:space="preserve">y.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2x-3y=5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As the question already gives us one solution which is 7 deposits and 3 withdrawals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2x-3y=5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2(7)-3(3)=5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We then can make a generalisation to create an equation for the possible solutions for this equation which includes negative and positive solutions.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2(7+3n)-3(3+2n)=5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This generalisation is made by using n as a representative of all integers.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For the deposits (x), multiply the unknown n with the coefficient value of the withdrawals (y) which is 3 to obtain 3n. We then add that value to our solution which is 7 to obtain (7+3n). This value then becomes the general equation for the deposits.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For the withdrawals (y), multiply the unknown n with the coefficient value of the deposits (x) which is 2 to obtain 2n. We then add that value to our solution which is 3 to obtain (3+2n).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This value then becomes the general equation for the withdrawals.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rtl w:val="0"/>
        </w:rPr>
        <w:t xml:space="preserve">This positive or negative sign of the coefficients of n are decided based on the coefficients of x and y. If they are both positive, the one of the coefficients of n have to be positive and the other has to be negative. If one is negative and the other is positive, then the coefficients of n have to be both positive or both negative.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rtl w:val="0"/>
        </w:rPr>
        <w:t xml:space="preserve">This rules are created in accordance to algebraic rules as when we expand this particular case: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2(7+3n)-3(3+2n)=5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2(7)+6n-3(3)-6n=5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2(7)-3(3)=5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 n values cancel out and we obtain the same original equation. Thus, this is how the general formula is obtained.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As we cannot have a negative deposit, we only look for positive answers.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7+3n&gt;0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n&gt;</m:t>
        </m:r>
        <m:f>
          <m:fPr>
            <m:ctrlPr>
              <w:rPr/>
            </m:ctrlPr>
          </m:fPr>
          <m:num>
            <m:r>
              <w:rPr/>
              <m:t xml:space="preserve">-7</m:t>
            </m:r>
          </m:num>
          <m:den>
            <m:r>
              <w:rPr/>
              <m:t xml:space="preserve">3</m:t>
            </m:r>
          </m:den>
        </m:f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As we cannot have a negative withdrawal, we only look for positive answers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3+2n&gt;0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n&gt;</m:t>
        </m:r>
        <m:f>
          <m:fPr>
            <m:ctrlPr>
              <w:rPr/>
            </m:ctrlPr>
          </m:fPr>
          <m:num>
            <m:r>
              <w:rPr/>
              <m:t xml:space="preserve">-3</m:t>
            </m:r>
          </m:num>
          <m:den>
            <m:r>
              <w:rPr/>
              <m:t xml:space="preserve">2</m:t>
            </m:r>
          </m:den>
        </m:f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Therefore, based on both inequalities, we can deduce that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n&gt;</m:t>
        </m:r>
        <m:f>
          <m:fPr>
            <m:ctrlPr>
              <w:rPr/>
            </m:ctrlPr>
          </m:fPr>
          <m:num>
            <m:r>
              <w:rPr/>
              <m:t xml:space="preserve">-3</m:t>
            </m:r>
          </m:num>
          <m:den>
            <m:r>
              <w:rPr/>
              <m:t xml:space="preserve">2</m:t>
            </m:r>
          </m:den>
        </m:f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>
            <w:highlight w:val="white"/>
          </w:rPr>
          <m:t xml:space="preserve">n=-1,0,1,2,3,4...</m:t>
        </m:r>
      </m:oMath>
      <w:r w:rsidRPr="00000000" w:rsidR="00000000" w:rsidDel="00000000">
        <w:rPr>
          <w:highlight w:val="white"/>
          <w:rtl w:val="0"/>
        </w:rPr>
        <w:t xml:space="preserve">(infinite cases)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Possible solutions when n = -1,0,1,2,3…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382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125"/>
        <w:gridCol w:w="1410"/>
        <w:gridCol w:w="1290"/>
        <w:tblGridChange w:id="0">
          <w:tblGrid>
            <w:gridCol w:w="1125"/>
            <w:gridCol w:w="1410"/>
            <w:gridCol w:w="129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n-value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x </w:t>
            </w:r>
            <m:oMath>
              <m:r>
                <w:rPr>
                  <w:highlight w:val="white"/>
                </w:rPr>
                <m:t xml:space="preserve">(7+3n)</m:t>
              </m:r>
            </m:oMath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y </w:t>
            </w:r>
            <m:oMath>
              <m:r>
                <w:rPr>
                  <w:highlight w:val="white"/>
                </w:rPr>
                <m:t xml:space="preserve">(3+2n)</m:t>
              </m:r>
            </m:oMath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highlight w:val="white"/>
                <w:rtl w:val="0"/>
              </w:rPr>
              <w:t xml:space="preserve">7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Case 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Allison deposits 2 and cancels a withdrawn 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Let that be expressed as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2x+3y=5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Creating the general equation based on the solution given.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2x+3y=5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2(1)+3(1)=5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As both coefficients of x and y are positive, one of the coefficients of n must be positive and other one must be negative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2(1+3n)+3(1-2n)=5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Finding positive deposits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1+3n&gt;0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n&gt;</m:t>
        </m:r>
        <m:f>
          <m:fPr>
            <m:ctrlPr>
              <w:rPr/>
            </m:ctrlPr>
          </m:fPr>
          <m:num>
            <m:r>
              <w:rPr/>
              <m:t xml:space="preserve">-1</m:t>
            </m:r>
          </m:num>
          <m:den>
            <m:r>
              <w:rPr/>
              <m:t xml:space="preserve">3</m:t>
            </m:r>
          </m:den>
        </m:f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Finding positive withdrawals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1-2n&gt;0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-2n&gt;-1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n&lt;</m:t>
        </m:r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2</m:t>
            </m:r>
          </m:den>
        </m:f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Therefore,</w:t>
      </w:r>
    </w:p>
    <w:p w:rsidP="00000000" w:rsidRPr="00000000" w:rsidR="00000000" w:rsidDel="00000000" w:rsidRDefault="00000000">
      <w:pPr>
        <w:contextualSpacing w:val="0"/>
      </w:pPr>
      <m:oMath>
        <m:f>
          <m:fPr>
            <m:ctrlPr>
              <w:rPr/>
            </m:ctrlPr>
          </m:fPr>
          <m:num>
            <m:r>
              <w:rPr/>
              <m:t xml:space="preserve">-1</m:t>
            </m:r>
          </m:num>
          <m:den>
            <m:r>
              <w:rPr/>
              <m:t xml:space="preserve">3</m:t>
            </m:r>
          </m:den>
        </m:f>
        <m:r>
          <w:rPr/>
          <m:t xml:space="preserve">&lt;n</m:t>
        </m:r>
        <m:r>
          <w:rPr>
            <w:vertAlign w:val="subscript"/>
          </w:rPr>
          <m:t xml:space="preserve">&lt;</m:t>
        </m:r>
        <m:f>
          <m:fPr>
            <m:ctrlPr>
              <w:rPr/>
            </m:ctrlPr>
          </m:fPr>
          <m:num>
            <m:r>
              <w:rPr/>
              <m:t xml:space="preserve">1</m:t>
            </m:r>
          </m:num>
          <m:den>
            <m:r>
              <w:rPr/>
              <m:t xml:space="preserve">2</m:t>
            </m:r>
          </m:den>
        </m:f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As we only want integer solutions,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Therefore, </w:t>
      </w:r>
      <w:r w:rsidRPr="00000000" w:rsidR="00000000" w:rsidDel="00000000">
        <w:rPr>
          <w:i w:val="1"/>
          <w:rtl w:val="0"/>
        </w:rPr>
        <w:t xml:space="preserve">n = </w:t>
      </w:r>
      <w:r w:rsidRPr="00000000" w:rsidR="00000000" w:rsidDel="00000000">
        <w:rPr>
          <w:rtl w:val="0"/>
        </w:rPr>
        <w:t xml:space="preserve">0 (one case)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Possible solution when n = 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2"/>
        <w:bidiVisual w:val="0"/>
        <w:tblW w:w="382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125"/>
        <w:gridCol w:w="1410"/>
        <w:gridCol w:w="1290"/>
        <w:tblGridChange w:id="0">
          <w:tblGrid>
            <w:gridCol w:w="1125"/>
            <w:gridCol w:w="1410"/>
            <w:gridCol w:w="129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n-value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x </w:t>
            </w:r>
            <m:oMath>
              <m:r>
                <w:rPr>
                  <w:highlight w:val="white"/>
                </w:rPr>
                <m:t xml:space="preserve">(1+3n)</m:t>
              </m:r>
            </m:oMath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y </w:t>
            </w:r>
            <m:oMath>
              <m:r>
                <w:rPr>
                  <w:highlight w:val="white"/>
                </w:rPr>
                <m:t xml:space="preserve">(1-2n)</m:t>
              </m:r>
            </m:oMath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1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Case 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Allison cancels a deposited 2 and cancels a withdrawn 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-2x+3y=5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In this case, no particular solution was given in the question. We must then find our own solution before being able to create the general equation.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i w:val="1"/>
          <w:rtl w:val="0"/>
        </w:rPr>
        <w:t xml:space="preserve">Finding the GCD (Greatest Common Divisor)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-2x+3y=5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By using the </w:t>
      </w:r>
      <w:r w:rsidRPr="00000000" w:rsidR="00000000" w:rsidDel="00000000">
        <w:rPr>
          <w:i w:val="1"/>
          <w:rtl w:val="0"/>
        </w:rPr>
        <w:t xml:space="preserve">Euclidean Algorithm (Wesstein) </w:t>
      </w:r>
      <w:r w:rsidRPr="00000000" w:rsidR="00000000" w:rsidDel="00000000">
        <w:rPr>
          <w:rtl w:val="0"/>
        </w:rPr>
        <w:t xml:space="preserve">we can express the coefficients of the unknowns as a multiple of each other with an added remainder.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ax+by=c</m:t>
        </m:r>
      </m:oMath>
      <w:r w:rsidRPr="00000000" w:rsidR="00000000" w:rsidDel="00000000">
        <w:rPr>
          <w:rtl w:val="0"/>
        </w:rPr>
        <w:t xml:space="preserve"> ,</w:t>
      </w:r>
      <m:oMath>
        <m:r>
          <w:rPr/>
          <m:t xml:space="preserve">a&gt;b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a=bq+r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where q is the quotient of the division of a and b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where r is the remainder of the division.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In this case, this is the representation.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3=2(1)+1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</w:t>
      </w:r>
      <w:r w:rsidRPr="00000000" w:rsidR="00000000" w:rsidDel="00000000">
        <w:rPr>
          <w:rtl w:val="0"/>
        </w:rPr>
        <w:t xml:space="preserve">e can then rewrite is as this to mimic the original equation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1=-2(1)+3(1)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As the remainder is a factor of c, the whole equation just needs to be multiplied by 5.</w:t>
      </w:r>
      <m:oMath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5=-2(5)+3(5)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We then have found one possible solution to this equation.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-2(5)+3(5)=5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Then we create our general equations. In this case the coefficient of x is negative and the coefficient of y is positive. Therefore, both the coefficients of n must be both positive or both negative.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-2(5+3n)+3(5+2n)=5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Finding only positive deposits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5+3n&gt;0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3n&gt;-5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n&gt;</m:t>
        </m:r>
        <m:f>
          <m:fPr>
            <m:ctrlPr>
              <w:rPr/>
            </m:ctrlPr>
          </m:fPr>
          <m:num>
            <m:r>
              <w:rPr/>
              <m:t xml:space="preserve">-5</m:t>
            </m:r>
          </m:num>
          <m:den>
            <m:r>
              <w:rPr/>
              <m:t xml:space="preserve">3</m:t>
            </m:r>
          </m:den>
        </m:f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Finding only positive deposits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5+2n&gt;0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n&gt;</m:t>
        </m:r>
        <m:f>
          <m:fPr>
            <m:ctrlPr>
              <w:rPr/>
            </m:ctrlPr>
          </m:fPr>
          <m:num>
            <m:r>
              <w:rPr/>
              <m:t xml:space="preserve">-5</m:t>
            </m:r>
          </m:num>
          <m:den>
            <m:r>
              <w:rPr/>
              <m:t xml:space="preserve">2</m:t>
            </m:r>
          </m:den>
        </m:f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Therefore, we can deduce that 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n&gt;</m:t>
        </m:r>
        <m:f>
          <m:fPr>
            <m:ctrlPr>
              <w:rPr/>
            </m:ctrlPr>
          </m:fPr>
          <m:num>
            <m:r>
              <w:rPr/>
              <m:t xml:space="preserve">-5</m:t>
            </m:r>
          </m:num>
          <m:den>
            <m:r>
              <w:rPr/>
              <m:t xml:space="preserve">3</m:t>
            </m:r>
          </m:den>
        </m:f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As we only want integer solutions,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n=-1,0,1,2,3...</m:t>
        </m:r>
      </m:oMath>
      <w:r w:rsidRPr="00000000" w:rsidR="00000000" w:rsidDel="00000000">
        <w:rPr>
          <w:rtl w:val="0"/>
        </w:rPr>
        <w:t xml:space="preserve"> (infinite cases)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All possible solutions when n = -2,-1,0,1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3"/>
        <w:bidiVisual w:val="0"/>
        <w:tblW w:w="382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125"/>
        <w:gridCol w:w="1410"/>
        <w:gridCol w:w="1290"/>
        <w:tblGridChange w:id="0">
          <w:tblGrid>
            <w:gridCol w:w="1125"/>
            <w:gridCol w:w="1410"/>
            <w:gridCol w:w="129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n-value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x </w:t>
            </w:r>
            <m:oMath>
              <m:r>
                <w:rPr>
                  <w:highlight w:val="white"/>
                </w:rPr>
                <m:t xml:space="preserve">(5+3n)</m:t>
              </m:r>
            </m:oMath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y </w:t>
            </w:r>
            <m:oMath>
              <m:r>
                <w:rPr>
                  <w:highlight w:val="white"/>
                </w:rPr>
                <m:t xml:space="preserve">(5+2n)</m:t>
              </m:r>
            </m:oMath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-1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highlight w:val="white"/>
                <w:rtl w:val="0"/>
              </w:rPr>
              <w:t xml:space="preserve">9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Case 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Allison cancels a deposited 2 and withdraws 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Let that be expressed as</w:t>
      </w:r>
    </w:p>
    <w:p w:rsidP="00000000" w:rsidRPr="00000000" w:rsidR="00000000" w:rsidDel="00000000" w:rsidRDefault="00000000">
      <w:pPr>
        <w:contextualSpacing w:val="0"/>
      </w:pPr>
      <m:oMath>
        <m:r>
          <w:rPr/>
          <m:t xml:space="preserve">=-2x-3y</m:t>
        </m:r>
      </m:oMath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There are no positive values of x and y that would be make this equation possible. However, assuming that there is money already inside the bank account, you can then change the amount of money inside.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Can Alison change the balance in her account by other amounts in many different ways?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Short answer - Yes. A total of 4 different ways.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u w:val="single"/>
          <w:rtl w:val="0"/>
        </w:rPr>
        <w:t xml:space="preserve">Works Cited</w:t>
      </w:r>
    </w:p>
    <w:p w:rsidP="00000000" w:rsidRPr="00000000" w:rsidR="00000000" w:rsidDel="00000000" w:rsidRDefault="00000000">
      <w:pPr>
        <w:contextualSpacing w:val="0"/>
      </w:pPr>
      <w:hyperlink r:id="rId5">
        <w:r w:rsidRPr="00000000" w:rsidR="00000000" w:rsidDel="00000000">
          <w:rPr>
            <w:color w:val="006699"/>
            <w:sz w:val="16"/>
            <w:highlight w:val="white"/>
            <w:rtl w:val="0"/>
          </w:rPr>
          <w:t xml:space="preserve">Weisstein, Eric W.</w:t>
        </w:r>
      </w:hyperlink>
      <w:r w:rsidRPr="00000000" w:rsidR="00000000" w:rsidDel="00000000">
        <w:rPr>
          <w:sz w:val="16"/>
          <w:highlight w:val="white"/>
          <w:u w:val="single"/>
          <w:rtl w:val="0"/>
        </w:rPr>
        <w:t xml:space="preserve"> "Diophantine Equation." From </w:t>
      </w:r>
      <w:hyperlink r:id="rId6">
        <w:r w:rsidRPr="00000000" w:rsidR="00000000" w:rsidDel="00000000">
          <w:rPr>
            <w:i w:val="1"/>
            <w:color w:val="006699"/>
            <w:sz w:val="16"/>
            <w:highlight w:val="white"/>
            <w:rtl w:val="0"/>
          </w:rPr>
          <w:t xml:space="preserve">MathWorld</w:t>
        </w:r>
      </w:hyperlink>
      <w:r w:rsidRPr="00000000" w:rsidR="00000000" w:rsidDel="00000000">
        <w:rPr>
          <w:sz w:val="16"/>
          <w:highlight w:val="white"/>
          <w:u w:val="single"/>
          <w:rtl w:val="0"/>
        </w:rPr>
        <w:t xml:space="preserve">--A Wolfram Web Resource. </w:t>
      </w:r>
      <w:hyperlink r:id="rId7">
        <w:r w:rsidRPr="00000000" w:rsidR="00000000" w:rsidDel="00000000">
          <w:rPr>
            <w:color w:val="006699"/>
            <w:sz w:val="16"/>
            <w:highlight w:val="white"/>
            <w:rtl w:val="0"/>
          </w:rPr>
          <w:t xml:space="preserve">http://mathworld.wolfram.com/DiophantineEquation.html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m:oMath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mathworld.wolfram.com/" Type="http://schemas.openxmlformats.org/officeDocument/2006/relationships/hyperlink" TargetMode="External" Id="rId6"/><Relationship Target="http://mathworld.wolfram.com/about/author.html" Type="http://schemas.openxmlformats.org/officeDocument/2006/relationships/hyperlink" TargetMode="External" Id="rId5"/><Relationship Target="http://mathworld.wolfram.com/DiophantineEquation.html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NRICH : Strange Bank Account.docx</dc:title>
</cp:coreProperties>
</file>